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51B" w:rsidRDefault="00AA3FCB" w:rsidP="00DB23E7">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17051B" w:rsidRPr="004E1052">
        <w:rPr>
          <w:rFonts w:ascii="Times New Roman" w:eastAsia="Times New Roman" w:hAnsi="Times New Roman" w:cs="Times New Roman"/>
          <w:b/>
          <w:sz w:val="28"/>
          <w:szCs w:val="28"/>
          <w:lang w:val="kk-KZ"/>
        </w:rPr>
        <w:t>№4 Педагогикалық кеңес</w:t>
      </w:r>
    </w:p>
    <w:p w:rsidR="00434851" w:rsidRPr="00F601D2" w:rsidRDefault="00434851" w:rsidP="00DB23E7">
      <w:pPr>
        <w:framePr w:h="1488" w:hRule="exact" w:hSpace="180" w:wrap="around" w:vAnchor="text" w:hAnchor="page" w:x="1293" w:y="175"/>
        <w:spacing w:after="0" w:line="240" w:lineRule="auto"/>
        <w:ind w:left="60"/>
        <w:jc w:val="both"/>
        <w:rPr>
          <w:rFonts w:ascii="Times New Roman" w:hAnsi="Times New Roman" w:cs="Times New Roman"/>
          <w:color w:val="000000"/>
          <w:sz w:val="28"/>
          <w:szCs w:val="28"/>
          <w:shd w:val="clear" w:color="auto" w:fill="FFFFFF"/>
          <w:lang w:val="kk-KZ"/>
        </w:rPr>
      </w:pPr>
      <w:r w:rsidRPr="00F601D2">
        <w:rPr>
          <w:rFonts w:ascii="Times New Roman" w:eastAsia="Times New Roman" w:hAnsi="Times New Roman" w:cs="Times New Roman"/>
          <w:b/>
          <w:bCs/>
          <w:iCs/>
          <w:color w:val="000000" w:themeColor="text1"/>
          <w:sz w:val="28"/>
          <w:szCs w:val="28"/>
          <w:lang w:val="kk-KZ"/>
        </w:rPr>
        <w:t xml:space="preserve">Тақырыбы: </w:t>
      </w:r>
      <w:r w:rsidRPr="00F601D2">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Бала жылы</w:t>
      </w:r>
      <w:r w:rsidR="00E0760B">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аясында а</w:t>
      </w:r>
      <w:r w:rsidRPr="00F601D2">
        <w:rPr>
          <w:rFonts w:ascii="Times New Roman" w:hAnsi="Times New Roman" w:cs="Times New Roman"/>
          <w:sz w:val="28"/>
          <w:szCs w:val="28"/>
          <w:shd w:val="clear" w:color="auto" w:fill="FFFFFF"/>
          <w:lang w:val="kk-KZ"/>
        </w:rPr>
        <w:t>дамгершілік туралы идеяларды қалыптастыру арқылы мектеп жасына дейінгі балаларды рухани</w:t>
      </w:r>
      <w:r w:rsidRPr="00F601D2">
        <w:rPr>
          <w:rFonts w:ascii="Times New Roman" w:hAnsi="Times New Roman" w:cs="Times New Roman"/>
          <w:color w:val="000000"/>
          <w:sz w:val="28"/>
          <w:szCs w:val="28"/>
          <w:shd w:val="clear" w:color="auto" w:fill="FFFFFF"/>
          <w:lang w:val="kk-KZ"/>
        </w:rPr>
        <w:t>-мәдени құндылықтарға тәрбиелеу</w:t>
      </w:r>
      <w:r>
        <w:rPr>
          <w:rFonts w:ascii="Times New Roman" w:hAnsi="Times New Roman" w:cs="Times New Roman"/>
          <w:color w:val="000000"/>
          <w:sz w:val="28"/>
          <w:szCs w:val="28"/>
          <w:shd w:val="clear" w:color="auto" w:fill="FFFFFF"/>
          <w:lang w:val="kk-KZ"/>
        </w:rPr>
        <w:t>».</w:t>
      </w:r>
    </w:p>
    <w:p w:rsidR="0007384C" w:rsidRDefault="0007384C" w:rsidP="00DB23E7">
      <w:pPr>
        <w:tabs>
          <w:tab w:val="left" w:pos="5254"/>
        </w:tabs>
        <w:spacing w:after="0" w:line="240" w:lineRule="auto"/>
        <w:jc w:val="both"/>
        <w:rPr>
          <w:rFonts w:ascii="Times New Roman" w:hAnsi="Times New Roman" w:cs="Times New Roman"/>
          <w:color w:val="000000" w:themeColor="text1"/>
          <w:sz w:val="28"/>
          <w:szCs w:val="28"/>
          <w:shd w:val="clear" w:color="auto" w:fill="F2F5F7"/>
          <w:lang w:val="kk-KZ"/>
        </w:rPr>
      </w:pPr>
      <w:r>
        <w:rPr>
          <w:rFonts w:ascii="Times New Roman" w:hAnsi="Times New Roman" w:cs="Times New Roman"/>
          <w:color w:val="000000" w:themeColor="text1"/>
          <w:sz w:val="28"/>
          <w:szCs w:val="28"/>
          <w:lang w:val="kk-KZ"/>
        </w:rPr>
        <w:t xml:space="preserve">Мемлекет басшысы </w:t>
      </w:r>
      <w:r w:rsidRPr="0007384C">
        <w:rPr>
          <w:rFonts w:ascii="Times New Roman" w:hAnsi="Times New Roman" w:cs="Times New Roman"/>
          <w:color w:val="000000" w:themeColor="text1"/>
          <w:sz w:val="28"/>
          <w:szCs w:val="28"/>
          <w:lang w:val="kk-KZ"/>
        </w:rPr>
        <w:t xml:space="preserve">  Қ.К. Тоқаевтың тамыз конференциясында</w:t>
      </w:r>
      <w:r w:rsidRPr="0007384C">
        <w:rPr>
          <w:rFonts w:ascii="Times New Roman" w:hAnsi="Times New Roman" w:cs="Times New Roman"/>
          <w:color w:val="000000" w:themeColor="text1"/>
          <w:sz w:val="28"/>
          <w:szCs w:val="28"/>
          <w:shd w:val="clear" w:color="auto" w:fill="F2F5F7"/>
          <w:lang w:val="kk-KZ"/>
        </w:rPr>
        <w:t xml:space="preserve"> сөйлеген сөзінде</w:t>
      </w:r>
    </w:p>
    <w:p w:rsidR="00EF406B" w:rsidRPr="0007384C" w:rsidRDefault="0007384C" w:rsidP="00DB23E7">
      <w:pPr>
        <w:tabs>
          <w:tab w:val="left" w:pos="5254"/>
        </w:tabs>
        <w:spacing w:after="0" w:line="240" w:lineRule="auto"/>
        <w:jc w:val="both"/>
        <w:rPr>
          <w:rFonts w:ascii="Times New Roman" w:eastAsia="Times New Roman" w:hAnsi="Times New Roman" w:cs="Times New Roman"/>
          <w:b/>
          <w:bCs/>
          <w:iCs/>
          <w:color w:val="000000" w:themeColor="text1"/>
          <w:sz w:val="28"/>
          <w:szCs w:val="28"/>
          <w:lang w:val="kk-KZ"/>
        </w:rPr>
      </w:pPr>
      <w:r w:rsidRPr="0007384C">
        <w:rPr>
          <w:rFonts w:ascii="Times New Roman" w:hAnsi="Times New Roman" w:cs="Times New Roman"/>
          <w:color w:val="000000" w:themeColor="text1"/>
          <w:sz w:val="28"/>
          <w:szCs w:val="28"/>
          <w:shd w:val="clear" w:color="auto" w:fill="F2F5F7"/>
          <w:lang w:val="kk-KZ"/>
        </w:rPr>
        <w:t xml:space="preserve"> «Ұлттық құндылыққа қанығып өскен өреннің танымы терең, ділі берік болады. Ата-бабалар аманат еткен ұлан-ғайыр даланы аман сақтау, ең алдымен, жас буынға артылатын зор үміт»-деген.  </w:t>
      </w:r>
    </w:p>
    <w:p w:rsidR="0007384C" w:rsidRDefault="0007384C" w:rsidP="00DB23E7">
      <w:pPr>
        <w:tabs>
          <w:tab w:val="left" w:pos="5254"/>
        </w:tabs>
        <w:spacing w:after="0" w:line="240" w:lineRule="auto"/>
        <w:jc w:val="both"/>
        <w:rPr>
          <w:rFonts w:ascii="Times New Roman" w:eastAsia="Times New Roman" w:hAnsi="Times New Roman" w:cs="Times New Roman"/>
          <w:b/>
          <w:bCs/>
          <w:iCs/>
          <w:color w:val="000000" w:themeColor="text1"/>
          <w:sz w:val="28"/>
          <w:szCs w:val="28"/>
          <w:lang w:val="kk-KZ"/>
        </w:rPr>
      </w:pPr>
    </w:p>
    <w:p w:rsidR="00DC19DF" w:rsidRPr="00DC19DF" w:rsidRDefault="002C1F1B" w:rsidP="002C1F1B">
      <w:pPr>
        <w:tabs>
          <w:tab w:val="left" w:pos="5254"/>
        </w:tabs>
        <w:spacing w:after="0" w:line="240" w:lineRule="auto"/>
        <w:jc w:val="both"/>
        <w:rPr>
          <w:rFonts w:ascii="Times New Roman" w:eastAsia="Times New Roman" w:hAnsi="Times New Roman" w:cs="Times New Roman"/>
          <w:bCs/>
          <w:iCs/>
          <w:color w:val="000000" w:themeColor="text1"/>
          <w:sz w:val="28"/>
          <w:szCs w:val="28"/>
          <w:lang w:val="kk-KZ"/>
        </w:rPr>
      </w:pPr>
      <w:r w:rsidRPr="00DC19DF">
        <w:rPr>
          <w:rFonts w:ascii="Times New Roman" w:eastAsia="Times New Roman" w:hAnsi="Times New Roman" w:cs="Times New Roman"/>
          <w:bCs/>
          <w:iCs/>
          <w:color w:val="000000" w:themeColor="text1"/>
          <w:sz w:val="28"/>
          <w:szCs w:val="28"/>
          <w:lang w:val="kk-KZ"/>
        </w:rPr>
        <w:t xml:space="preserve">Өтілу түрі: танымдық - </w:t>
      </w:r>
      <w:r w:rsidR="00621236" w:rsidRPr="00DC19DF">
        <w:rPr>
          <w:rFonts w:ascii="Times New Roman" w:eastAsia="Times New Roman" w:hAnsi="Times New Roman" w:cs="Times New Roman"/>
          <w:bCs/>
          <w:iCs/>
          <w:color w:val="000000" w:themeColor="text1"/>
          <w:sz w:val="28"/>
          <w:szCs w:val="28"/>
          <w:lang w:val="kk-KZ"/>
        </w:rPr>
        <w:t xml:space="preserve"> </w:t>
      </w:r>
      <w:r w:rsidR="00BE0E4D" w:rsidRPr="00DC19DF">
        <w:rPr>
          <w:rFonts w:ascii="Times New Roman" w:eastAsia="Times New Roman" w:hAnsi="Times New Roman" w:cs="Times New Roman"/>
          <w:bCs/>
          <w:iCs/>
          <w:color w:val="000000" w:themeColor="text1"/>
          <w:sz w:val="28"/>
          <w:szCs w:val="28"/>
          <w:lang w:val="kk-KZ"/>
        </w:rPr>
        <w:t>сайыс</w:t>
      </w:r>
      <w:r w:rsidRPr="00DC19DF">
        <w:rPr>
          <w:rFonts w:ascii="Times New Roman" w:eastAsia="Times New Roman" w:hAnsi="Times New Roman" w:cs="Times New Roman"/>
          <w:bCs/>
          <w:iCs/>
          <w:color w:val="000000" w:themeColor="text1"/>
          <w:sz w:val="28"/>
          <w:szCs w:val="28"/>
          <w:lang w:val="kk-KZ"/>
        </w:rPr>
        <w:t>ы</w:t>
      </w:r>
      <w:r w:rsidR="00BE0E4D" w:rsidRPr="00DC19DF">
        <w:rPr>
          <w:rFonts w:ascii="Times New Roman" w:eastAsia="Times New Roman" w:hAnsi="Times New Roman" w:cs="Times New Roman"/>
          <w:bCs/>
          <w:iCs/>
          <w:color w:val="000000" w:themeColor="text1"/>
          <w:sz w:val="28"/>
          <w:szCs w:val="28"/>
          <w:lang w:val="kk-KZ"/>
        </w:rPr>
        <w:t>.</w:t>
      </w:r>
    </w:p>
    <w:p w:rsidR="001D3577" w:rsidRPr="00ED70BC" w:rsidRDefault="00DC19DF" w:rsidP="002C1F1B">
      <w:pPr>
        <w:tabs>
          <w:tab w:val="left" w:pos="5254"/>
        </w:tabs>
        <w:spacing w:after="0" w:line="240" w:lineRule="auto"/>
        <w:jc w:val="both"/>
        <w:rPr>
          <w:rFonts w:ascii="Times New Roman" w:hAnsi="Times New Roman" w:cs="Times New Roman"/>
          <w:b/>
          <w:bCs/>
          <w:iCs/>
          <w:color w:val="000000" w:themeColor="text1"/>
          <w:sz w:val="28"/>
          <w:szCs w:val="28"/>
          <w:lang w:val="kk-KZ"/>
        </w:rPr>
      </w:pPr>
      <w:r w:rsidRPr="00DC19DF">
        <w:rPr>
          <w:rFonts w:ascii="Times New Roman" w:eastAsia="Times New Roman" w:hAnsi="Times New Roman" w:cs="Times New Roman"/>
          <w:bCs/>
          <w:iCs/>
          <w:color w:val="000000" w:themeColor="text1"/>
          <w:sz w:val="28"/>
          <w:szCs w:val="28"/>
          <w:lang w:val="kk-KZ"/>
        </w:rPr>
        <w:t>Өтетін мерзімі: 31.03.2022 жыл</w:t>
      </w:r>
      <w:r w:rsidR="0002116F" w:rsidRPr="00ED70BC">
        <w:rPr>
          <w:rFonts w:ascii="Times New Roman" w:eastAsia="Times New Roman" w:hAnsi="Times New Roman" w:cs="Times New Roman"/>
          <w:b/>
          <w:bCs/>
          <w:iCs/>
          <w:color w:val="000000" w:themeColor="text1"/>
          <w:sz w:val="28"/>
          <w:szCs w:val="28"/>
          <w:lang w:val="kk-KZ"/>
        </w:rPr>
        <w:tab/>
      </w:r>
    </w:p>
    <w:p w:rsidR="00B30EBD" w:rsidRPr="00B30EBD" w:rsidRDefault="00FD4451" w:rsidP="00B30EBD">
      <w:pPr>
        <w:spacing w:after="0" w:line="240" w:lineRule="auto"/>
        <w:ind w:firstLine="360"/>
        <w:rPr>
          <w:rFonts w:ascii="Times New Roman" w:eastAsia="Times New Roman" w:hAnsi="Times New Roman" w:cs="Times New Roman"/>
          <w:sz w:val="28"/>
          <w:szCs w:val="28"/>
          <w:lang w:val="kk-KZ"/>
        </w:rPr>
      </w:pPr>
      <w:r w:rsidRPr="00B30EBD">
        <w:rPr>
          <w:rFonts w:ascii="Times New Roman" w:hAnsi="Times New Roman" w:cs="Times New Roman"/>
          <w:b/>
          <w:bCs/>
          <w:iCs/>
          <w:color w:val="000000" w:themeColor="text1"/>
          <w:sz w:val="28"/>
          <w:szCs w:val="28"/>
          <w:lang w:val="kk-KZ"/>
        </w:rPr>
        <w:t>Мақсаты:</w:t>
      </w:r>
      <w:r w:rsidR="00AD551C" w:rsidRPr="00B30EBD">
        <w:rPr>
          <w:rFonts w:ascii="Times New Roman" w:hAnsi="Times New Roman" w:cs="Times New Roman"/>
          <w:b/>
          <w:bCs/>
          <w:iCs/>
          <w:color w:val="000000" w:themeColor="text1"/>
          <w:sz w:val="28"/>
          <w:szCs w:val="28"/>
          <w:lang w:val="kk-KZ"/>
        </w:rPr>
        <w:t xml:space="preserve"> </w:t>
      </w:r>
      <w:r w:rsidR="00BE0E4D" w:rsidRPr="00B30EBD">
        <w:rPr>
          <w:rFonts w:ascii="Times New Roman" w:hAnsi="Times New Roman" w:cs="Times New Roman"/>
          <w:bCs/>
          <w:iCs/>
          <w:color w:val="000000" w:themeColor="text1"/>
          <w:sz w:val="28"/>
          <w:szCs w:val="28"/>
          <w:lang w:val="kk-KZ"/>
        </w:rPr>
        <w:t xml:space="preserve">«Бала жылы» </w:t>
      </w:r>
      <w:r w:rsidR="00BE0E4D" w:rsidRPr="00B30EBD">
        <w:rPr>
          <w:rFonts w:ascii="Times New Roman" w:hAnsi="Times New Roman" w:cs="Times New Roman"/>
          <w:bCs/>
          <w:iCs/>
          <w:sz w:val="28"/>
          <w:szCs w:val="28"/>
          <w:lang w:val="kk-KZ"/>
        </w:rPr>
        <w:t>шеңберінде</w:t>
      </w:r>
      <w:r w:rsidR="00B30EBD" w:rsidRPr="00B30EBD">
        <w:rPr>
          <w:rFonts w:ascii="Times New Roman" w:hAnsi="Times New Roman" w:cs="Times New Roman"/>
          <w:bCs/>
          <w:iCs/>
          <w:sz w:val="28"/>
          <w:szCs w:val="28"/>
          <w:lang w:val="kk-KZ"/>
        </w:rPr>
        <w:t>гі</w:t>
      </w:r>
      <w:r w:rsidR="00BE0E4D" w:rsidRPr="00B30EBD">
        <w:rPr>
          <w:rFonts w:ascii="Times New Roman" w:hAnsi="Times New Roman" w:cs="Times New Roman"/>
          <w:b/>
          <w:bCs/>
          <w:iCs/>
          <w:sz w:val="28"/>
          <w:szCs w:val="28"/>
          <w:lang w:val="kk-KZ"/>
        </w:rPr>
        <w:t xml:space="preserve"> </w:t>
      </w:r>
      <w:r w:rsidR="00352DF1" w:rsidRPr="00B30EBD">
        <w:rPr>
          <w:rFonts w:ascii="Times New Roman" w:hAnsi="Times New Roman" w:cs="Times New Roman"/>
          <w:bCs/>
          <w:iCs/>
          <w:sz w:val="28"/>
          <w:szCs w:val="28"/>
          <w:lang w:val="kk-KZ"/>
        </w:rPr>
        <w:t xml:space="preserve"> міндеттерді басшылыққа ала отырып п</w:t>
      </w:r>
      <w:r w:rsidR="00013678" w:rsidRPr="00B30EBD">
        <w:rPr>
          <w:rFonts w:ascii="Times New Roman" w:hAnsi="Times New Roman" w:cs="Times New Roman"/>
          <w:sz w:val="28"/>
          <w:szCs w:val="28"/>
          <w:lang w:val="kk-KZ"/>
        </w:rPr>
        <w:t xml:space="preserve">едагогтардың </w:t>
      </w:r>
      <w:r w:rsidR="00255F27" w:rsidRPr="00B30EBD">
        <w:rPr>
          <w:rFonts w:ascii="Times New Roman" w:hAnsi="Times New Roman" w:cs="Times New Roman"/>
          <w:bCs/>
          <w:iCs/>
          <w:sz w:val="28"/>
          <w:szCs w:val="28"/>
          <w:lang w:val="kk-KZ"/>
        </w:rPr>
        <w:t>рухани-адамгершілік тәрбие</w:t>
      </w:r>
      <w:r w:rsidR="00013678" w:rsidRPr="00B30EBD">
        <w:rPr>
          <w:rFonts w:ascii="Times New Roman" w:hAnsi="Times New Roman" w:cs="Times New Roman"/>
          <w:sz w:val="28"/>
          <w:szCs w:val="28"/>
          <w:lang w:val="kk-KZ"/>
        </w:rPr>
        <w:t xml:space="preserve"> туралы білімдерін жүйелеу. </w:t>
      </w:r>
      <w:r w:rsidR="00B30EBD" w:rsidRPr="00B30EBD">
        <w:rPr>
          <w:rFonts w:ascii="Times New Roman" w:eastAsia="Times New Roman" w:hAnsi="Times New Roman" w:cs="Times New Roman"/>
          <w:sz w:val="28"/>
          <w:szCs w:val="28"/>
          <w:lang w:val="kk-KZ"/>
        </w:rPr>
        <w:t>мектеп жасына дейінгі балалардың адамгершілік – мәдени құндылықтары бойынша жұмыстың әдістері мен жолдарын жетілдіру.</w:t>
      </w:r>
    </w:p>
    <w:p w:rsidR="006062C1" w:rsidRPr="00B30EBD" w:rsidRDefault="00B30EBD" w:rsidP="00B30EBD">
      <w:pPr>
        <w:spacing w:after="0" w:line="240" w:lineRule="auto"/>
        <w:jc w:val="both"/>
        <w:rPr>
          <w:rFonts w:ascii="Times New Roman" w:hAnsi="Times New Roman" w:cs="Times New Roman"/>
          <w:b/>
          <w:color w:val="000000" w:themeColor="text1"/>
          <w:sz w:val="28"/>
          <w:szCs w:val="28"/>
          <w:lang w:val="kk-KZ"/>
        </w:rPr>
      </w:pPr>
      <w:r w:rsidRPr="00B30EBD">
        <w:rPr>
          <w:rFonts w:ascii="Times New Roman" w:hAnsi="Times New Roman" w:cs="Times New Roman"/>
          <w:b/>
          <w:color w:val="000000" w:themeColor="text1"/>
          <w:sz w:val="28"/>
          <w:szCs w:val="28"/>
          <w:lang w:val="kk-KZ"/>
        </w:rPr>
        <w:t xml:space="preserve">Міндеттері: </w:t>
      </w:r>
    </w:p>
    <w:p w:rsidR="00713C2B" w:rsidRPr="00B30EBD" w:rsidRDefault="00B30EBD" w:rsidP="00B30EBD">
      <w:pPr>
        <w:pStyle w:val="a8"/>
        <w:ind w:left="34" w:hanging="34"/>
        <w:rPr>
          <w:color w:val="000000" w:themeColor="text1"/>
          <w:szCs w:val="28"/>
          <w:lang w:val="kk-KZ"/>
        </w:rPr>
      </w:pPr>
      <w:r w:rsidRPr="00B30EBD">
        <w:rPr>
          <w:color w:val="000000" w:themeColor="text1"/>
          <w:szCs w:val="28"/>
          <w:lang w:val="kk-KZ"/>
        </w:rPr>
        <w:t>* осы бағыт бойынша МДҰ</w:t>
      </w:r>
      <w:r w:rsidR="00713C2B" w:rsidRPr="00B30EBD">
        <w:rPr>
          <w:color w:val="000000" w:themeColor="text1"/>
          <w:szCs w:val="28"/>
          <w:lang w:val="kk-KZ"/>
        </w:rPr>
        <w:t>-да қалыптасқан жұмыс жүйесін зерделеу;</w:t>
      </w:r>
    </w:p>
    <w:p w:rsidR="00713C2B" w:rsidRPr="00B30EBD" w:rsidRDefault="00713C2B" w:rsidP="00B30EBD">
      <w:pPr>
        <w:pStyle w:val="a8"/>
        <w:ind w:left="34" w:hanging="34"/>
        <w:rPr>
          <w:color w:val="000000" w:themeColor="text1"/>
          <w:szCs w:val="28"/>
          <w:lang w:val="kk-KZ"/>
        </w:rPr>
      </w:pPr>
      <w:r w:rsidRPr="00B30EBD">
        <w:rPr>
          <w:color w:val="000000" w:themeColor="text1"/>
          <w:szCs w:val="28"/>
          <w:lang w:val="kk-KZ"/>
        </w:rPr>
        <w:t>* педагогтердің кәсіби құзыреттілік деңгейін арттыру;</w:t>
      </w:r>
    </w:p>
    <w:p w:rsidR="00B30EBD" w:rsidRDefault="00713C2B" w:rsidP="00713C2B">
      <w:pPr>
        <w:pStyle w:val="a8"/>
        <w:ind w:left="34" w:firstLine="0"/>
        <w:rPr>
          <w:color w:val="000000" w:themeColor="text1"/>
          <w:szCs w:val="28"/>
          <w:lang w:val="kk-KZ"/>
        </w:rPr>
      </w:pPr>
      <w:r w:rsidRPr="00B30EBD">
        <w:rPr>
          <w:color w:val="000000" w:themeColor="text1"/>
          <w:szCs w:val="28"/>
          <w:lang w:val="kk-KZ"/>
        </w:rPr>
        <w:t>* педагогтердің, балалар мен ата-аналардың өзара іс-қимыл мүмкіндіктерін ескере отырып, рухани-</w:t>
      </w:r>
      <w:r w:rsidR="00B30EBD">
        <w:rPr>
          <w:color w:val="000000" w:themeColor="text1"/>
          <w:szCs w:val="28"/>
          <w:lang w:val="kk-KZ"/>
        </w:rPr>
        <w:t xml:space="preserve">мәдени құндылықтарға </w:t>
      </w:r>
      <w:r w:rsidRPr="00B30EBD">
        <w:rPr>
          <w:color w:val="000000" w:themeColor="text1"/>
          <w:szCs w:val="28"/>
          <w:lang w:val="kk-KZ"/>
        </w:rPr>
        <w:t xml:space="preserve"> тәрбие</w:t>
      </w:r>
      <w:r w:rsidR="00B30EBD">
        <w:rPr>
          <w:color w:val="000000" w:themeColor="text1"/>
          <w:szCs w:val="28"/>
          <w:lang w:val="kk-KZ"/>
        </w:rPr>
        <w:t>леу</w:t>
      </w:r>
      <w:r w:rsidRPr="00B30EBD">
        <w:rPr>
          <w:color w:val="000000" w:themeColor="text1"/>
          <w:szCs w:val="28"/>
          <w:lang w:val="kk-KZ"/>
        </w:rPr>
        <w:t xml:space="preserve"> жұмысының мазмұны мен нысандарын жаңарту.</w:t>
      </w:r>
    </w:p>
    <w:p w:rsidR="00B30EBD" w:rsidRDefault="00B30EBD" w:rsidP="00713C2B">
      <w:pPr>
        <w:pStyle w:val="a8"/>
        <w:ind w:left="34" w:firstLine="0"/>
        <w:rPr>
          <w:b/>
          <w:color w:val="000000" w:themeColor="text1"/>
          <w:szCs w:val="28"/>
          <w:lang w:val="kk-KZ"/>
        </w:rPr>
      </w:pPr>
    </w:p>
    <w:p w:rsidR="001D3577" w:rsidRPr="00B30EBD" w:rsidRDefault="00B30EBD" w:rsidP="00713C2B">
      <w:pPr>
        <w:pStyle w:val="a8"/>
        <w:ind w:left="34" w:firstLine="0"/>
        <w:rPr>
          <w:b/>
          <w:color w:val="000000" w:themeColor="text1"/>
          <w:szCs w:val="28"/>
          <w:lang w:val="kk-KZ"/>
        </w:rPr>
      </w:pPr>
      <w:r>
        <w:rPr>
          <w:b/>
          <w:color w:val="000000" w:themeColor="text1"/>
          <w:szCs w:val="28"/>
          <w:lang w:val="kk-KZ"/>
        </w:rPr>
        <w:t>Педагогикалық кеңестің өту жоспары</w:t>
      </w:r>
      <w:r w:rsidR="001D3577" w:rsidRPr="00B30EBD">
        <w:rPr>
          <w:b/>
          <w:color w:val="000000" w:themeColor="text1"/>
          <w:szCs w:val="28"/>
          <w:lang w:val="kk-KZ"/>
        </w:rPr>
        <w:t>:</w:t>
      </w:r>
    </w:p>
    <w:p w:rsidR="00C87F81" w:rsidRPr="00B30EBD" w:rsidRDefault="00C87F81" w:rsidP="00DB23E7">
      <w:pPr>
        <w:shd w:val="clear" w:color="auto" w:fill="FFFFFF"/>
        <w:spacing w:after="0" w:line="240" w:lineRule="auto"/>
        <w:jc w:val="both"/>
        <w:rPr>
          <w:rFonts w:ascii="Times New Roman" w:hAnsi="Times New Roman" w:cs="Times New Roman"/>
          <w:b/>
          <w:color w:val="000000" w:themeColor="text1"/>
          <w:sz w:val="28"/>
          <w:szCs w:val="28"/>
          <w:lang w:val="kk-KZ"/>
        </w:rPr>
      </w:pPr>
    </w:p>
    <w:p w:rsidR="005E3C1F" w:rsidRPr="00ED70BC" w:rsidRDefault="005E3C1F" w:rsidP="00B30EBD">
      <w:pPr>
        <w:pStyle w:val="a7"/>
        <w:numPr>
          <w:ilvl w:val="0"/>
          <w:numId w:val="1"/>
        </w:numPr>
        <w:shd w:val="clear" w:color="auto" w:fill="FFFFFF"/>
        <w:spacing w:after="0" w:line="240" w:lineRule="auto"/>
        <w:ind w:left="-284" w:firstLine="284"/>
        <w:jc w:val="both"/>
        <w:rPr>
          <w:rFonts w:ascii="Times New Roman" w:hAnsi="Times New Roman" w:cs="Times New Roman"/>
          <w:color w:val="000000" w:themeColor="text1"/>
          <w:sz w:val="28"/>
          <w:szCs w:val="28"/>
          <w:lang w:val="kk-KZ"/>
        </w:rPr>
      </w:pPr>
      <w:r w:rsidRPr="00ED70BC">
        <w:rPr>
          <w:rFonts w:ascii="Times New Roman" w:hAnsi="Times New Roman" w:cs="Times New Roman"/>
          <w:color w:val="000000" w:themeColor="text1"/>
          <w:sz w:val="28"/>
          <w:szCs w:val="28"/>
          <w:lang w:val="kk-KZ"/>
        </w:rPr>
        <w:t>Кіріспе сөз №4 педагогикалық кеңестің тақырыбы, мақсаты мен міндеттерімен таныстыру. Директор Каштекова Б.А.</w:t>
      </w:r>
    </w:p>
    <w:p w:rsidR="00C87F81" w:rsidRPr="00ED70BC" w:rsidRDefault="004B7D34" w:rsidP="00B30EBD">
      <w:pPr>
        <w:pStyle w:val="a7"/>
        <w:numPr>
          <w:ilvl w:val="0"/>
          <w:numId w:val="8"/>
        </w:numPr>
        <w:shd w:val="clear" w:color="auto" w:fill="FFFFFF"/>
        <w:spacing w:after="0" w:line="240" w:lineRule="auto"/>
        <w:ind w:left="-284" w:firstLine="284"/>
        <w:jc w:val="both"/>
        <w:rPr>
          <w:rFonts w:ascii="Times New Roman" w:eastAsia="Times New Roman" w:hAnsi="Times New Roman" w:cs="Times New Roman"/>
          <w:bCs/>
          <w:color w:val="000000" w:themeColor="text1"/>
          <w:sz w:val="28"/>
          <w:szCs w:val="28"/>
          <w:lang w:val="kk-KZ"/>
        </w:rPr>
      </w:pPr>
      <w:r w:rsidRPr="00ED70BC">
        <w:rPr>
          <w:rFonts w:ascii="Times New Roman" w:eastAsia="Times New Roman" w:hAnsi="Times New Roman" w:cs="Times New Roman"/>
          <w:bCs/>
          <w:color w:val="000000" w:themeColor="text1"/>
          <w:sz w:val="28"/>
          <w:szCs w:val="28"/>
          <w:lang w:val="kk-KZ"/>
        </w:rPr>
        <w:t>№3</w:t>
      </w:r>
      <w:r w:rsidR="00C87F81" w:rsidRPr="00ED70BC">
        <w:rPr>
          <w:rFonts w:ascii="Times New Roman" w:eastAsia="Times New Roman" w:hAnsi="Times New Roman" w:cs="Times New Roman"/>
          <w:bCs/>
          <w:color w:val="000000" w:themeColor="text1"/>
          <w:sz w:val="28"/>
          <w:szCs w:val="28"/>
          <w:lang w:val="kk-KZ"/>
        </w:rPr>
        <w:t xml:space="preserve"> педагогикалық кеңестің шеші</w:t>
      </w:r>
      <w:r w:rsidRPr="00ED70BC">
        <w:rPr>
          <w:rFonts w:ascii="Times New Roman" w:eastAsia="Times New Roman" w:hAnsi="Times New Roman" w:cs="Times New Roman"/>
          <w:bCs/>
          <w:color w:val="000000" w:themeColor="text1"/>
          <w:sz w:val="28"/>
          <w:szCs w:val="28"/>
          <w:lang w:val="kk-KZ"/>
        </w:rPr>
        <w:t>мдерінің орындалуы туралы есеп</w:t>
      </w:r>
      <w:r w:rsidR="006062C1">
        <w:rPr>
          <w:rFonts w:ascii="Times New Roman" w:eastAsia="Times New Roman" w:hAnsi="Times New Roman" w:cs="Times New Roman"/>
          <w:bCs/>
          <w:color w:val="000000" w:themeColor="text1"/>
          <w:sz w:val="28"/>
          <w:szCs w:val="28"/>
          <w:lang w:val="kk-KZ"/>
        </w:rPr>
        <w:t xml:space="preserve">.                   </w:t>
      </w:r>
      <w:r w:rsidRPr="00ED70BC">
        <w:rPr>
          <w:rFonts w:ascii="Times New Roman" w:eastAsia="Times New Roman" w:hAnsi="Times New Roman" w:cs="Times New Roman"/>
          <w:bCs/>
          <w:color w:val="000000" w:themeColor="text1"/>
          <w:sz w:val="28"/>
          <w:szCs w:val="28"/>
          <w:lang w:val="kk-KZ"/>
        </w:rPr>
        <w:t xml:space="preserve"> </w:t>
      </w:r>
      <w:r w:rsidR="006062C1">
        <w:rPr>
          <w:rFonts w:ascii="Times New Roman" w:eastAsia="Times New Roman" w:hAnsi="Times New Roman" w:cs="Times New Roman"/>
          <w:bCs/>
          <w:color w:val="000000" w:themeColor="text1"/>
          <w:sz w:val="28"/>
          <w:szCs w:val="28"/>
          <w:lang w:val="kk-KZ"/>
        </w:rPr>
        <w:t xml:space="preserve">Әдіскер </w:t>
      </w:r>
      <w:r w:rsidRPr="00ED70BC">
        <w:rPr>
          <w:rFonts w:ascii="Times New Roman" w:eastAsia="Times New Roman" w:hAnsi="Times New Roman" w:cs="Times New Roman"/>
          <w:bCs/>
          <w:color w:val="000000" w:themeColor="text1"/>
          <w:sz w:val="28"/>
          <w:szCs w:val="28"/>
          <w:lang w:val="kk-KZ"/>
        </w:rPr>
        <w:t>Тұмарбаева С.С.</w:t>
      </w:r>
    </w:p>
    <w:p w:rsidR="00B84C45" w:rsidRPr="00B84C45" w:rsidRDefault="005B683B" w:rsidP="00DB23E7">
      <w:pPr>
        <w:pStyle w:val="a7"/>
        <w:numPr>
          <w:ilvl w:val="0"/>
          <w:numId w:val="1"/>
        </w:numPr>
        <w:shd w:val="clear" w:color="auto" w:fill="FFFFFF"/>
        <w:spacing w:after="0" w:line="240" w:lineRule="auto"/>
        <w:ind w:left="0"/>
        <w:jc w:val="both"/>
        <w:rPr>
          <w:rFonts w:ascii="Times New Roman" w:eastAsia="Times New Roman" w:hAnsi="Times New Roman" w:cs="Times New Roman"/>
          <w:b/>
          <w:bCs/>
          <w:sz w:val="28"/>
          <w:szCs w:val="28"/>
          <w:lang w:val="kk-KZ"/>
        </w:rPr>
      </w:pPr>
      <w:r>
        <w:rPr>
          <w:rFonts w:ascii="Times New Roman" w:eastAsia="Times New Roman" w:hAnsi="Times New Roman" w:cs="Times New Roman"/>
          <w:color w:val="000000" w:themeColor="text1"/>
          <w:sz w:val="28"/>
          <w:szCs w:val="28"/>
          <w:lang w:val="kk-KZ"/>
        </w:rPr>
        <w:t xml:space="preserve">«Халық қазынасы» әдістемелік бірлестігінің он күндігі. </w:t>
      </w:r>
      <w:r w:rsidR="009F71AD">
        <w:rPr>
          <w:rFonts w:ascii="Times New Roman" w:eastAsia="Times New Roman" w:hAnsi="Times New Roman" w:cs="Times New Roman"/>
          <w:color w:val="000000" w:themeColor="text1"/>
          <w:sz w:val="28"/>
          <w:szCs w:val="28"/>
          <w:lang w:val="kk-KZ"/>
        </w:rPr>
        <w:t>Баяндама</w:t>
      </w:r>
      <w:r w:rsidR="00B84C45">
        <w:rPr>
          <w:rFonts w:ascii="Times New Roman" w:eastAsia="Times New Roman" w:hAnsi="Times New Roman" w:cs="Times New Roman"/>
          <w:color w:val="000000" w:themeColor="text1"/>
          <w:sz w:val="28"/>
          <w:szCs w:val="28"/>
          <w:lang w:val="kk-KZ"/>
        </w:rPr>
        <w:t xml:space="preserve">.           </w:t>
      </w:r>
    </w:p>
    <w:p w:rsidR="00B84C45" w:rsidRDefault="008A08C7" w:rsidP="00B84C45">
      <w:pPr>
        <w:shd w:val="clear" w:color="auto" w:fill="FFFFFF"/>
        <w:spacing w:after="0" w:line="240" w:lineRule="auto"/>
        <w:jc w:val="both"/>
        <w:rPr>
          <w:rFonts w:ascii="Times New Roman" w:hAnsi="Times New Roman" w:cs="Times New Roman"/>
          <w:bCs/>
          <w:iCs/>
          <w:sz w:val="28"/>
          <w:szCs w:val="28"/>
          <w:lang w:val="kk-KZ"/>
        </w:rPr>
      </w:pPr>
      <w:r w:rsidRPr="00B84C45">
        <w:rPr>
          <w:rFonts w:ascii="Times New Roman" w:eastAsia="Times New Roman" w:hAnsi="Times New Roman" w:cs="Times New Roman"/>
          <w:bCs/>
          <w:iCs/>
          <w:sz w:val="28"/>
          <w:szCs w:val="28"/>
          <w:lang w:val="kk-KZ"/>
        </w:rPr>
        <w:t>«</w:t>
      </w:r>
      <w:r w:rsidR="00FF68FB" w:rsidRPr="00B84C45">
        <w:rPr>
          <w:rFonts w:ascii="Times New Roman" w:hAnsi="Times New Roman" w:cs="Times New Roman"/>
          <w:bCs/>
          <w:iCs/>
          <w:sz w:val="28"/>
          <w:szCs w:val="28"/>
          <w:lang w:val="kk-KZ"/>
        </w:rPr>
        <w:t xml:space="preserve">Қазақ халқының ұлттық мәдениеті – ұлттық құндылықтарымызды, салт-дәстүрімізді, Рухты жаңғырту» және «Бала жылы жырлайды». </w:t>
      </w:r>
      <w:r w:rsidR="005443F7" w:rsidRPr="00B84C45">
        <w:rPr>
          <w:rFonts w:ascii="Times New Roman" w:hAnsi="Times New Roman" w:cs="Times New Roman"/>
          <w:bCs/>
          <w:iCs/>
          <w:sz w:val="28"/>
          <w:szCs w:val="28"/>
          <w:lang w:val="kk-KZ"/>
        </w:rPr>
        <w:t xml:space="preserve"> </w:t>
      </w:r>
    </w:p>
    <w:p w:rsidR="00D93007" w:rsidRPr="00B84C45" w:rsidRDefault="005443F7" w:rsidP="00B84C45">
      <w:pPr>
        <w:shd w:val="clear" w:color="auto" w:fill="FFFFFF"/>
        <w:spacing w:after="0" w:line="240" w:lineRule="auto"/>
        <w:jc w:val="both"/>
        <w:rPr>
          <w:rFonts w:ascii="Times New Roman" w:eastAsia="Times New Roman" w:hAnsi="Times New Roman" w:cs="Times New Roman"/>
          <w:b/>
          <w:bCs/>
          <w:sz w:val="28"/>
          <w:szCs w:val="28"/>
          <w:lang w:val="kk-KZ"/>
        </w:rPr>
      </w:pPr>
      <w:r w:rsidRPr="00B84C45">
        <w:rPr>
          <w:rFonts w:ascii="Times New Roman" w:hAnsi="Times New Roman" w:cs="Times New Roman"/>
          <w:bCs/>
          <w:iCs/>
          <w:sz w:val="28"/>
          <w:szCs w:val="28"/>
          <w:lang w:val="kk-KZ"/>
        </w:rPr>
        <w:t>Әдіскер Кодашева А.Р.</w:t>
      </w:r>
      <w:r w:rsidR="00D93007" w:rsidRPr="00B84C45">
        <w:rPr>
          <w:rFonts w:ascii="Times New Roman" w:hAnsi="Times New Roman" w:cs="Times New Roman"/>
          <w:bCs/>
          <w:iCs/>
          <w:sz w:val="28"/>
          <w:szCs w:val="28"/>
          <w:lang w:val="kk-KZ"/>
        </w:rPr>
        <w:t xml:space="preserve"> </w:t>
      </w:r>
    </w:p>
    <w:p w:rsidR="00175DE4" w:rsidRPr="00B84C45" w:rsidRDefault="00C87F81" w:rsidP="00DB23E7">
      <w:pPr>
        <w:pStyle w:val="a7"/>
        <w:numPr>
          <w:ilvl w:val="0"/>
          <w:numId w:val="1"/>
        </w:numPr>
        <w:shd w:val="clear" w:color="auto" w:fill="FFFFFF"/>
        <w:spacing w:after="0" w:line="240" w:lineRule="auto"/>
        <w:ind w:left="0"/>
        <w:jc w:val="both"/>
        <w:rPr>
          <w:rFonts w:ascii="Times New Roman" w:eastAsia="Times New Roman" w:hAnsi="Times New Roman" w:cs="Times New Roman"/>
          <w:b/>
          <w:bCs/>
          <w:sz w:val="28"/>
          <w:szCs w:val="28"/>
          <w:lang w:val="kk-KZ"/>
        </w:rPr>
      </w:pPr>
      <w:r w:rsidRPr="005B683B">
        <w:rPr>
          <w:rFonts w:ascii="Times New Roman" w:eastAsia="Times New Roman" w:hAnsi="Times New Roman" w:cs="Times New Roman"/>
          <w:sz w:val="28"/>
          <w:szCs w:val="28"/>
          <w:lang w:val="kk-KZ"/>
        </w:rPr>
        <w:t>Пед</w:t>
      </w:r>
      <w:r w:rsidR="006A766B" w:rsidRPr="005B683B">
        <w:rPr>
          <w:rFonts w:ascii="Times New Roman" w:eastAsia="Times New Roman" w:hAnsi="Times New Roman" w:cs="Times New Roman"/>
          <w:sz w:val="28"/>
          <w:szCs w:val="28"/>
          <w:lang w:val="kk-KZ"/>
        </w:rPr>
        <w:t>агог қоржынына</w:t>
      </w:r>
      <w:r w:rsidR="006C0A0E" w:rsidRPr="005B683B">
        <w:rPr>
          <w:rFonts w:ascii="Times New Roman" w:eastAsia="Times New Roman" w:hAnsi="Times New Roman" w:cs="Times New Roman"/>
          <w:sz w:val="28"/>
          <w:szCs w:val="28"/>
          <w:lang w:val="kk-KZ"/>
        </w:rPr>
        <w:t xml:space="preserve"> «</w:t>
      </w:r>
      <w:r w:rsidR="00533672" w:rsidRPr="005B683B">
        <w:rPr>
          <w:rFonts w:ascii="Times New Roman" w:eastAsia="Times New Roman" w:hAnsi="Times New Roman" w:cs="Times New Roman"/>
          <w:sz w:val="28"/>
          <w:szCs w:val="28"/>
          <w:lang w:val="kk-KZ"/>
        </w:rPr>
        <w:t>Рухани құндылықтар</w:t>
      </w:r>
      <w:r w:rsidR="00DF5A1F" w:rsidRPr="005B683B">
        <w:rPr>
          <w:rFonts w:ascii="Times New Roman" w:eastAsia="Times New Roman" w:hAnsi="Times New Roman" w:cs="Times New Roman"/>
          <w:sz w:val="28"/>
          <w:szCs w:val="28"/>
          <w:lang w:val="kk-KZ"/>
        </w:rPr>
        <w:t>»</w:t>
      </w:r>
      <w:r w:rsidR="001D042A" w:rsidRPr="005B683B">
        <w:rPr>
          <w:rFonts w:ascii="Times New Roman" w:eastAsia="Times New Roman" w:hAnsi="Times New Roman" w:cs="Times New Roman"/>
          <w:sz w:val="28"/>
          <w:szCs w:val="28"/>
          <w:lang w:val="kk-KZ"/>
        </w:rPr>
        <w:t>.</w:t>
      </w:r>
      <w:r w:rsidR="00BE7A88" w:rsidRPr="005B683B">
        <w:rPr>
          <w:rFonts w:ascii="Times New Roman" w:eastAsia="Times New Roman" w:hAnsi="Times New Roman" w:cs="Times New Roman"/>
          <w:sz w:val="28"/>
          <w:szCs w:val="28"/>
          <w:lang w:val="kk-KZ"/>
        </w:rPr>
        <w:t xml:space="preserve"> </w:t>
      </w:r>
      <w:r w:rsidR="00533672" w:rsidRPr="005B683B">
        <w:rPr>
          <w:rFonts w:ascii="Times New Roman" w:eastAsia="Times New Roman" w:hAnsi="Times New Roman" w:cs="Times New Roman"/>
          <w:sz w:val="28"/>
          <w:szCs w:val="28"/>
          <w:lang w:val="kk-KZ"/>
        </w:rPr>
        <w:t>Тәрбиеші Ахатова М.А.</w:t>
      </w:r>
    </w:p>
    <w:p w:rsidR="00B84C45" w:rsidRPr="005B683B" w:rsidRDefault="00B84C45" w:rsidP="00DB23E7">
      <w:pPr>
        <w:pStyle w:val="a7"/>
        <w:numPr>
          <w:ilvl w:val="0"/>
          <w:numId w:val="1"/>
        </w:numPr>
        <w:shd w:val="clear" w:color="auto" w:fill="FFFFFF"/>
        <w:spacing w:after="0" w:line="240" w:lineRule="auto"/>
        <w:ind w:left="0"/>
        <w:jc w:val="both"/>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«Оқыту – тәрбиелеу технологиясы» республикалық ғылыми – әдістемелік журналының презентациясы (№1-2/2022. Қаңтар – ақпан, наурыз – сәуір). «Арманға 50 жыл!» тақырыбындағы балабақша педагогтарының іс – тәжірибесі жарияланды, таратылды.</w:t>
      </w:r>
      <w:r w:rsidR="00386D2C">
        <w:rPr>
          <w:rFonts w:ascii="Times New Roman" w:eastAsia="Times New Roman" w:hAnsi="Times New Roman" w:cs="Times New Roman"/>
          <w:sz w:val="28"/>
          <w:szCs w:val="28"/>
          <w:lang w:val="kk-KZ"/>
        </w:rPr>
        <w:t xml:space="preserve"> Директор Каштекова Б.А. және әдіскерлер.</w:t>
      </w:r>
    </w:p>
    <w:p w:rsidR="008913AD" w:rsidRPr="008913AD" w:rsidRDefault="00175DE4" w:rsidP="00DB23E7">
      <w:pPr>
        <w:pStyle w:val="a7"/>
        <w:numPr>
          <w:ilvl w:val="0"/>
          <w:numId w:val="1"/>
        </w:numPr>
        <w:shd w:val="clear" w:color="auto" w:fill="FFFFFF"/>
        <w:spacing w:after="0" w:line="240" w:lineRule="auto"/>
        <w:ind w:left="0"/>
        <w:jc w:val="both"/>
        <w:rPr>
          <w:rFonts w:ascii="Times New Roman" w:eastAsia="Times New Roman" w:hAnsi="Times New Roman" w:cs="Times New Roman"/>
          <w:b/>
          <w:bCs/>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 </w:t>
      </w:r>
      <w:r w:rsidR="008913AD">
        <w:rPr>
          <w:rFonts w:ascii="Times New Roman" w:eastAsia="Times New Roman" w:hAnsi="Times New Roman" w:cs="Times New Roman"/>
          <w:color w:val="000000" w:themeColor="text1"/>
          <w:sz w:val="28"/>
          <w:szCs w:val="28"/>
          <w:lang w:val="kk-KZ"/>
        </w:rPr>
        <w:t>«Жемқорлықсыз ел – гүлденген ел» ақпараттық түсіндірме жұмысы.</w:t>
      </w:r>
      <w:r w:rsidR="00C27246">
        <w:rPr>
          <w:rFonts w:ascii="Times New Roman" w:eastAsia="Times New Roman" w:hAnsi="Times New Roman" w:cs="Times New Roman"/>
          <w:color w:val="000000" w:themeColor="text1"/>
          <w:sz w:val="28"/>
          <w:szCs w:val="28"/>
          <w:lang w:val="kk-KZ"/>
        </w:rPr>
        <w:t xml:space="preserve"> Педагог – психолог  Бектембаева А.Ф.</w:t>
      </w:r>
    </w:p>
    <w:p w:rsidR="00CD455A" w:rsidRPr="00B30EBD" w:rsidRDefault="00B30EBD" w:rsidP="00DB23E7">
      <w:pPr>
        <w:pStyle w:val="a7"/>
        <w:numPr>
          <w:ilvl w:val="0"/>
          <w:numId w:val="1"/>
        </w:numPr>
        <w:shd w:val="clear" w:color="auto" w:fill="FFFFFF"/>
        <w:spacing w:after="0" w:line="240" w:lineRule="auto"/>
        <w:ind w:left="0"/>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Практикалық жұмыс</w:t>
      </w:r>
      <w:r w:rsidR="00E71A16" w:rsidRPr="00B30EB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Сайыс. </w:t>
      </w:r>
      <w:r w:rsidR="00FE0554" w:rsidRPr="00B30EBD">
        <w:rPr>
          <w:rFonts w:ascii="Times New Roman" w:hAnsi="Times New Roman" w:cs="Times New Roman"/>
          <w:color w:val="000000"/>
          <w:sz w:val="28"/>
          <w:szCs w:val="28"/>
          <w:shd w:val="clear" w:color="auto" w:fill="FFFFFF"/>
          <w:lang w:val="kk-KZ"/>
        </w:rPr>
        <w:t xml:space="preserve">«Рухани жаңғыру – ұлттық құндылықтарымыз!». </w:t>
      </w:r>
      <w:r w:rsidR="0060545F" w:rsidRPr="00B30EBD">
        <w:rPr>
          <w:rFonts w:ascii="Times New Roman" w:hAnsi="Times New Roman" w:cs="Times New Roman"/>
          <w:color w:val="000000"/>
          <w:sz w:val="28"/>
          <w:szCs w:val="28"/>
          <w:shd w:val="clear" w:color="auto" w:fill="FFFFFF"/>
          <w:lang w:val="kk-KZ"/>
        </w:rPr>
        <w:t>«</w:t>
      </w:r>
      <w:r w:rsidR="00E71A16" w:rsidRPr="00B30EBD">
        <w:rPr>
          <w:rFonts w:ascii="Times New Roman" w:hAnsi="Times New Roman" w:cs="Times New Roman"/>
          <w:color w:val="000000"/>
          <w:sz w:val="28"/>
          <w:szCs w:val="28"/>
          <w:shd w:val="clear" w:color="auto" w:fill="FFFFFF"/>
          <w:lang w:val="kk-KZ"/>
        </w:rPr>
        <w:t>Халық ертегілері қонақта</w:t>
      </w:r>
      <w:r w:rsidR="00ED70BC" w:rsidRPr="00B30EBD">
        <w:rPr>
          <w:rFonts w:ascii="Times New Roman" w:eastAsia="Times New Roman" w:hAnsi="Times New Roman" w:cs="Times New Roman"/>
          <w:bCs/>
          <w:color w:val="000000" w:themeColor="text1"/>
          <w:sz w:val="28"/>
          <w:szCs w:val="28"/>
          <w:lang w:val="kk-KZ"/>
        </w:rPr>
        <w:t>»</w:t>
      </w:r>
      <w:r w:rsidR="00FE0554" w:rsidRPr="00B30EBD">
        <w:rPr>
          <w:rFonts w:ascii="Times New Roman" w:eastAsia="Times New Roman" w:hAnsi="Times New Roman" w:cs="Times New Roman"/>
          <w:bCs/>
          <w:color w:val="000000" w:themeColor="text1"/>
          <w:sz w:val="28"/>
          <w:szCs w:val="28"/>
          <w:lang w:val="kk-KZ"/>
        </w:rPr>
        <w:t xml:space="preserve"> және «Бала</w:t>
      </w:r>
      <w:r w:rsidR="00DC19DF">
        <w:rPr>
          <w:rFonts w:ascii="Times New Roman" w:eastAsia="Times New Roman" w:hAnsi="Times New Roman" w:cs="Times New Roman"/>
          <w:bCs/>
          <w:color w:val="000000" w:themeColor="text1"/>
          <w:sz w:val="28"/>
          <w:szCs w:val="28"/>
          <w:lang w:val="kk-KZ"/>
        </w:rPr>
        <w:t xml:space="preserve"> жылы» аясында ұйымдастырылған </w:t>
      </w:r>
      <w:r w:rsidR="00FE0554" w:rsidRPr="00B30EBD">
        <w:rPr>
          <w:rFonts w:ascii="Times New Roman" w:eastAsia="Times New Roman" w:hAnsi="Times New Roman" w:cs="Times New Roman"/>
          <w:bCs/>
          <w:color w:val="000000" w:themeColor="text1"/>
          <w:sz w:val="28"/>
          <w:szCs w:val="28"/>
          <w:lang w:val="kk-KZ"/>
        </w:rPr>
        <w:t xml:space="preserve">топтар арасындағы қазақтың халық ертегілерін сахналау. </w:t>
      </w:r>
    </w:p>
    <w:p w:rsidR="008133E7" w:rsidRPr="00231604" w:rsidRDefault="008133E7" w:rsidP="00DB23E7">
      <w:pPr>
        <w:spacing w:after="0" w:line="240" w:lineRule="auto"/>
        <w:jc w:val="both"/>
        <w:rPr>
          <w:rFonts w:ascii="Times New Roman" w:hAnsi="Times New Roman" w:cs="Times New Roman"/>
          <w:color w:val="FF0000"/>
          <w:sz w:val="28"/>
          <w:szCs w:val="28"/>
          <w:lang w:val="kk-KZ"/>
        </w:rPr>
      </w:pPr>
      <w:r w:rsidRPr="00231604">
        <w:rPr>
          <w:rFonts w:ascii="Times New Roman" w:hAnsi="Times New Roman" w:cs="Times New Roman"/>
          <w:b/>
          <w:sz w:val="28"/>
          <w:szCs w:val="28"/>
          <w:lang w:val="kk-KZ"/>
        </w:rPr>
        <w:lastRenderedPageBreak/>
        <w:t>Мақсаты:</w:t>
      </w:r>
      <w:r>
        <w:rPr>
          <w:rFonts w:ascii="Times New Roman" w:hAnsi="Times New Roman" w:cs="Times New Roman"/>
          <w:sz w:val="28"/>
          <w:szCs w:val="28"/>
          <w:lang w:val="kk-KZ"/>
        </w:rPr>
        <w:t xml:space="preserve"> </w:t>
      </w:r>
      <w:r w:rsidR="00FE0554">
        <w:rPr>
          <w:rFonts w:ascii="Times New Roman" w:hAnsi="Times New Roman" w:cs="Times New Roman"/>
          <w:sz w:val="28"/>
          <w:szCs w:val="28"/>
          <w:lang w:val="kk-KZ"/>
        </w:rPr>
        <w:t xml:space="preserve">Қазақ халық ертегілерін білуге, мазмұнын </w:t>
      </w:r>
      <w:r w:rsidR="009A73EF">
        <w:rPr>
          <w:rFonts w:ascii="Times New Roman" w:hAnsi="Times New Roman" w:cs="Times New Roman"/>
          <w:sz w:val="28"/>
          <w:szCs w:val="28"/>
          <w:lang w:val="kk-KZ"/>
        </w:rPr>
        <w:t xml:space="preserve">мәнерлеп </w:t>
      </w:r>
      <w:r w:rsidR="00FE0554">
        <w:rPr>
          <w:rFonts w:ascii="Times New Roman" w:hAnsi="Times New Roman" w:cs="Times New Roman"/>
          <w:sz w:val="28"/>
          <w:szCs w:val="28"/>
          <w:lang w:val="kk-KZ"/>
        </w:rPr>
        <w:t>айта білуге үйрету және олардың аттар</w:t>
      </w:r>
      <w:r w:rsidR="009A73EF">
        <w:rPr>
          <w:rFonts w:ascii="Times New Roman" w:hAnsi="Times New Roman" w:cs="Times New Roman"/>
          <w:sz w:val="28"/>
          <w:szCs w:val="28"/>
          <w:lang w:val="kk-KZ"/>
        </w:rPr>
        <w:t xml:space="preserve">ын, шығу тарихы жайлы түсіндіру. Халық ертегілері арқылы бүлдіршіндерді адамгершілікке, мейрімділік пен адалдыққа, еңбек сүйгіштікке тәрбиелеу. </w:t>
      </w:r>
      <w:r w:rsidR="00FE0554">
        <w:rPr>
          <w:rFonts w:ascii="Times New Roman" w:hAnsi="Times New Roman" w:cs="Times New Roman"/>
          <w:sz w:val="28"/>
          <w:szCs w:val="28"/>
          <w:lang w:val="kk-KZ"/>
        </w:rPr>
        <w:t xml:space="preserve"> </w:t>
      </w:r>
      <w:r>
        <w:rPr>
          <w:rFonts w:ascii="Times New Roman" w:hAnsi="Times New Roman" w:cs="Times New Roman"/>
          <w:sz w:val="28"/>
          <w:szCs w:val="28"/>
          <w:lang w:val="kk-KZ"/>
        </w:rPr>
        <w:t>Тәрбиешілердің</w:t>
      </w:r>
      <w:r w:rsidR="008514AF">
        <w:rPr>
          <w:rFonts w:ascii="Times New Roman" w:hAnsi="Times New Roman" w:cs="Times New Roman"/>
          <w:sz w:val="28"/>
          <w:szCs w:val="28"/>
          <w:lang w:val="kk-KZ"/>
        </w:rPr>
        <w:t xml:space="preserve">, балалардың </w:t>
      </w:r>
      <w:r w:rsidR="009A73EF">
        <w:rPr>
          <w:rFonts w:ascii="Times New Roman" w:hAnsi="Times New Roman" w:cs="Times New Roman"/>
          <w:sz w:val="28"/>
          <w:szCs w:val="28"/>
          <w:lang w:val="kk-KZ"/>
        </w:rPr>
        <w:t xml:space="preserve"> шығармашылық</w:t>
      </w:r>
      <w:r w:rsidR="00566EDE">
        <w:rPr>
          <w:rFonts w:ascii="Times New Roman" w:hAnsi="Times New Roman" w:cs="Times New Roman"/>
          <w:sz w:val="28"/>
          <w:szCs w:val="28"/>
          <w:lang w:val="kk-KZ"/>
        </w:rPr>
        <w:t>, артистік</w:t>
      </w:r>
      <w:r w:rsidR="009A73EF">
        <w:rPr>
          <w:rFonts w:ascii="Times New Roman" w:hAnsi="Times New Roman" w:cs="Times New Roman"/>
          <w:sz w:val="28"/>
          <w:szCs w:val="28"/>
          <w:lang w:val="kk-KZ"/>
        </w:rPr>
        <w:t xml:space="preserve"> қабілеттерін ашу</w:t>
      </w:r>
      <w:r>
        <w:rPr>
          <w:rFonts w:ascii="Times New Roman" w:hAnsi="Times New Roman" w:cs="Times New Roman"/>
          <w:sz w:val="28"/>
          <w:szCs w:val="28"/>
          <w:lang w:val="kk-KZ"/>
        </w:rPr>
        <w:t xml:space="preserve">, </w:t>
      </w:r>
      <w:r w:rsidR="001D7CB5">
        <w:rPr>
          <w:rFonts w:ascii="Times New Roman" w:hAnsi="Times New Roman" w:cs="Times New Roman"/>
          <w:sz w:val="28"/>
          <w:szCs w:val="28"/>
          <w:lang w:val="kk-KZ"/>
        </w:rPr>
        <w:t>педагогтардың</w:t>
      </w:r>
      <w:r w:rsidR="009A73EF">
        <w:rPr>
          <w:rFonts w:ascii="Times New Roman" w:hAnsi="Times New Roman" w:cs="Times New Roman"/>
          <w:sz w:val="28"/>
          <w:szCs w:val="28"/>
          <w:lang w:val="kk-KZ"/>
        </w:rPr>
        <w:t xml:space="preserve"> рухани-мәдени құндылықтарға негізделген </w:t>
      </w:r>
      <w:r>
        <w:rPr>
          <w:rFonts w:ascii="Times New Roman" w:hAnsi="Times New Roman" w:cs="Times New Roman"/>
          <w:sz w:val="28"/>
          <w:szCs w:val="28"/>
          <w:lang w:val="kk-KZ"/>
        </w:rPr>
        <w:t>кәсіби белсенділігін арттыру.</w:t>
      </w:r>
      <w:r w:rsidRPr="008133E7">
        <w:rPr>
          <w:rFonts w:ascii="Times New Roman" w:hAnsi="Times New Roman" w:cs="Times New Roman"/>
          <w:color w:val="FF0000"/>
          <w:sz w:val="28"/>
          <w:szCs w:val="28"/>
          <w:lang w:val="kk-KZ"/>
        </w:rPr>
        <w:t xml:space="preserve"> </w:t>
      </w:r>
    </w:p>
    <w:p w:rsidR="008A20D2" w:rsidRDefault="008118B2" w:rsidP="00DB23E7">
      <w:pPr>
        <w:pStyle w:val="aa"/>
        <w:spacing w:before="0" w:beforeAutospacing="0" w:after="0" w:afterAutospacing="0"/>
        <w:jc w:val="both"/>
        <w:rPr>
          <w:bCs/>
          <w:color w:val="000000"/>
          <w:sz w:val="27"/>
          <w:szCs w:val="27"/>
          <w:lang w:val="kk-KZ"/>
        </w:rPr>
      </w:pPr>
      <w:r>
        <w:rPr>
          <w:bCs/>
          <w:color w:val="000000"/>
          <w:sz w:val="27"/>
          <w:szCs w:val="27"/>
          <w:lang w:val="kk-KZ"/>
        </w:rPr>
        <w:t>Әрбір топ өздері таңдаған</w:t>
      </w:r>
      <w:r w:rsidR="007A7810">
        <w:rPr>
          <w:bCs/>
          <w:color w:val="000000"/>
          <w:sz w:val="27"/>
          <w:szCs w:val="27"/>
          <w:lang w:val="kk-KZ"/>
        </w:rPr>
        <w:t xml:space="preserve">  халық ертегілерінен сахналық қойылым көрсетеді. Қойылмға педагогтар, балалар және ата-аналар да қатыса алады</w:t>
      </w:r>
      <w:r w:rsidR="00FE0554">
        <w:rPr>
          <w:bCs/>
          <w:color w:val="000000"/>
          <w:sz w:val="27"/>
          <w:szCs w:val="27"/>
          <w:lang w:val="kk-KZ"/>
        </w:rPr>
        <w:t xml:space="preserve">. </w:t>
      </w:r>
      <w:r w:rsidR="007A7810">
        <w:rPr>
          <w:bCs/>
          <w:color w:val="000000"/>
          <w:sz w:val="27"/>
          <w:szCs w:val="27"/>
          <w:lang w:val="kk-KZ"/>
        </w:rPr>
        <w:t xml:space="preserve"> </w:t>
      </w:r>
    </w:p>
    <w:p w:rsidR="007B59DA" w:rsidRPr="008A20D2" w:rsidRDefault="008A20D2" w:rsidP="00DB23E7">
      <w:pPr>
        <w:pStyle w:val="aa"/>
        <w:spacing w:before="0" w:beforeAutospacing="0" w:after="0" w:afterAutospacing="0"/>
        <w:jc w:val="both"/>
        <w:rPr>
          <w:bCs/>
          <w:color w:val="000000" w:themeColor="text1"/>
          <w:sz w:val="27"/>
          <w:szCs w:val="27"/>
          <w:lang w:val="kk-KZ"/>
        </w:rPr>
      </w:pPr>
      <w:r w:rsidRPr="008A20D2">
        <w:rPr>
          <w:bCs/>
          <w:color w:val="000000" w:themeColor="text1"/>
          <w:sz w:val="27"/>
          <w:szCs w:val="27"/>
          <w:lang w:val="kk-KZ"/>
        </w:rPr>
        <w:t xml:space="preserve">Ертегілер алты критери бойынша </w:t>
      </w:r>
      <w:r w:rsidR="0011152D">
        <w:rPr>
          <w:bCs/>
          <w:color w:val="000000" w:themeColor="text1"/>
          <w:sz w:val="27"/>
          <w:szCs w:val="27"/>
          <w:lang w:val="kk-KZ"/>
        </w:rPr>
        <w:t xml:space="preserve">1-3 ұпай жүйесімен </w:t>
      </w:r>
      <w:r w:rsidRPr="008A20D2">
        <w:rPr>
          <w:bCs/>
          <w:color w:val="000000" w:themeColor="text1"/>
          <w:sz w:val="27"/>
          <w:szCs w:val="27"/>
          <w:lang w:val="kk-KZ"/>
        </w:rPr>
        <w:t>бағаланады. (қосымша Бағалау парағы).</w:t>
      </w:r>
    </w:p>
    <w:p w:rsidR="007B59DA" w:rsidRDefault="007A7810" w:rsidP="00DB23E7">
      <w:pPr>
        <w:pStyle w:val="aa"/>
        <w:spacing w:before="0" w:beforeAutospacing="0" w:after="0" w:afterAutospacing="0"/>
        <w:jc w:val="both"/>
        <w:rPr>
          <w:bCs/>
          <w:color w:val="000000"/>
          <w:sz w:val="28"/>
          <w:szCs w:val="28"/>
          <w:lang w:val="kk-KZ"/>
        </w:rPr>
      </w:pPr>
      <w:r w:rsidRPr="008A20D2">
        <w:rPr>
          <w:b/>
          <w:bCs/>
          <w:color w:val="000000"/>
          <w:sz w:val="27"/>
          <w:szCs w:val="27"/>
          <w:lang w:val="kk-KZ"/>
        </w:rPr>
        <w:t>Ертегілер</w:t>
      </w:r>
      <w:r w:rsidRPr="008A20D2">
        <w:rPr>
          <w:b/>
          <w:bCs/>
          <w:color w:val="000000"/>
          <w:sz w:val="28"/>
          <w:szCs w:val="28"/>
          <w:lang w:val="kk-KZ"/>
        </w:rPr>
        <w:t>:</w:t>
      </w:r>
      <w:r w:rsidRPr="008A20D2">
        <w:rPr>
          <w:bCs/>
          <w:color w:val="000000"/>
          <w:sz w:val="28"/>
          <w:szCs w:val="28"/>
          <w:lang w:val="kk-KZ"/>
        </w:rPr>
        <w:t xml:space="preserve"> </w:t>
      </w:r>
      <w:r w:rsidR="007B59DA" w:rsidRPr="008A20D2">
        <w:rPr>
          <w:bCs/>
          <w:color w:val="000000"/>
          <w:sz w:val="28"/>
          <w:szCs w:val="28"/>
          <w:lang w:val="kk-KZ"/>
        </w:rPr>
        <w:t>«Ақбота» ересек тобы -  «Қарлығаштың құйрығы неге айыр», «Ертарғын»</w:t>
      </w:r>
      <w:r w:rsidR="00E12259" w:rsidRPr="008A20D2">
        <w:rPr>
          <w:bCs/>
          <w:color w:val="000000"/>
          <w:sz w:val="28"/>
          <w:szCs w:val="28"/>
          <w:lang w:val="kk-KZ"/>
        </w:rPr>
        <w:t>, «Айнұр»</w:t>
      </w:r>
      <w:r w:rsidR="007B59DA" w:rsidRPr="008A20D2">
        <w:rPr>
          <w:bCs/>
          <w:color w:val="000000"/>
          <w:sz w:val="28"/>
          <w:szCs w:val="28"/>
          <w:lang w:val="kk-KZ"/>
        </w:rPr>
        <w:t xml:space="preserve"> ересек тобы – «Мақта қыз бен мысық», «</w:t>
      </w:r>
      <w:r w:rsidR="00E12259" w:rsidRPr="008A20D2">
        <w:rPr>
          <w:bCs/>
          <w:color w:val="000000"/>
          <w:sz w:val="28"/>
          <w:szCs w:val="28"/>
          <w:lang w:val="kk-KZ"/>
        </w:rPr>
        <w:t>Еркежан</w:t>
      </w:r>
      <w:r w:rsidR="007B59DA" w:rsidRPr="008A20D2">
        <w:rPr>
          <w:bCs/>
          <w:color w:val="000000"/>
          <w:sz w:val="28"/>
          <w:szCs w:val="28"/>
          <w:lang w:val="kk-KZ"/>
        </w:rPr>
        <w:t>»</w:t>
      </w:r>
      <w:r w:rsidR="00E12259" w:rsidRPr="008A20D2">
        <w:rPr>
          <w:bCs/>
          <w:color w:val="000000"/>
          <w:sz w:val="28"/>
          <w:szCs w:val="28"/>
          <w:lang w:val="kk-KZ"/>
        </w:rPr>
        <w:t xml:space="preserve"> ересек тобы - «Шық бермес ШығайБай мен Алдар көсе», «Аружан» ересек тобы – «Хан мен ұлдары»,  «Арман» ересек тобы – «Ұр тоқпақ», «Балауса» ересек тобы – «Жыл басына таласқан хжануарлар»,  «Саулетай» ортаңғы тобы – «Сауысқан мен көкек», «Ертөстік» ортаңғы тобы – «Ертөстік», «Балбөбек» ортаңғы тобы – «Еңбекпен тапқан нан», «Нұрай» кіші тобы – «Ит өзіне досты қалай іздеді» (қуыршақ театры), «Еламан» кіші тобы – «Құйыршық» ертегілері</w:t>
      </w:r>
      <w:r w:rsidR="008A20D2">
        <w:rPr>
          <w:bCs/>
          <w:color w:val="000000"/>
          <w:sz w:val="28"/>
          <w:szCs w:val="28"/>
          <w:lang w:val="kk-KZ"/>
        </w:rPr>
        <w:t>.</w:t>
      </w:r>
    </w:p>
    <w:p w:rsidR="00BC4C45" w:rsidRPr="00BC4C45" w:rsidRDefault="00BC4C45" w:rsidP="00DB23E7">
      <w:pPr>
        <w:pStyle w:val="aa"/>
        <w:numPr>
          <w:ilvl w:val="0"/>
          <w:numId w:val="1"/>
        </w:numPr>
        <w:spacing w:before="0" w:beforeAutospacing="0" w:after="0" w:afterAutospacing="0"/>
        <w:jc w:val="both"/>
        <w:rPr>
          <w:sz w:val="28"/>
          <w:szCs w:val="28"/>
          <w:lang w:val="kk-KZ"/>
        </w:rPr>
      </w:pPr>
      <w:r>
        <w:rPr>
          <w:bCs/>
          <w:color w:val="000000"/>
          <w:sz w:val="28"/>
          <w:szCs w:val="28"/>
          <w:lang w:val="kk-KZ"/>
        </w:rPr>
        <w:t xml:space="preserve"> </w:t>
      </w:r>
      <w:r w:rsidRPr="00BC4C45">
        <w:rPr>
          <w:b/>
          <w:bCs/>
          <w:color w:val="000000"/>
          <w:sz w:val="28"/>
          <w:szCs w:val="28"/>
          <w:lang w:val="kk-KZ"/>
        </w:rPr>
        <w:t>Интеллектуалдық тапсырма. «</w:t>
      </w:r>
      <w:r w:rsidRPr="00732B64">
        <w:rPr>
          <w:b/>
          <w:bCs/>
          <w:color w:val="000000" w:themeColor="text1"/>
          <w:sz w:val="32"/>
          <w:szCs w:val="32"/>
          <w:lang w:val="kk-KZ"/>
        </w:rPr>
        <w:t>Зерделінің ойы озық»</w:t>
      </w:r>
      <w:r>
        <w:rPr>
          <w:b/>
          <w:bCs/>
          <w:color w:val="000000" w:themeColor="text1"/>
          <w:sz w:val="32"/>
          <w:szCs w:val="32"/>
          <w:lang w:val="kk-KZ"/>
        </w:rPr>
        <w:t xml:space="preserve">. </w:t>
      </w:r>
    </w:p>
    <w:p w:rsidR="00BC4C45" w:rsidRPr="00B30EBD" w:rsidRDefault="00BC4C45" w:rsidP="00B30EBD">
      <w:pPr>
        <w:pStyle w:val="aa"/>
        <w:spacing w:before="0" w:beforeAutospacing="0" w:after="0" w:afterAutospacing="0"/>
        <w:rPr>
          <w:sz w:val="28"/>
          <w:szCs w:val="28"/>
          <w:lang w:val="kk-KZ"/>
        </w:rPr>
      </w:pPr>
      <w:r w:rsidRPr="00B30EBD">
        <w:rPr>
          <w:bCs/>
          <w:color w:val="000000" w:themeColor="text1"/>
          <w:sz w:val="28"/>
          <w:szCs w:val="28"/>
          <w:lang w:val="kk-KZ"/>
        </w:rPr>
        <w:t xml:space="preserve">Тәрбиешілер бес әдістемелі шығармашылық топ  бойынша бөлініп берілген  сұрақтарға жауап береді. </w:t>
      </w:r>
      <w:r w:rsidRPr="00B30EBD">
        <w:rPr>
          <w:color w:val="000000" w:themeColor="text1"/>
          <w:sz w:val="28"/>
          <w:szCs w:val="28"/>
          <w:lang w:val="kk-KZ"/>
        </w:rPr>
        <w:br/>
      </w:r>
    </w:p>
    <w:p w:rsidR="00BC4C45" w:rsidRPr="00B30EBD" w:rsidRDefault="00D4409E" w:rsidP="00DB23E7">
      <w:pPr>
        <w:pStyle w:val="aa"/>
        <w:shd w:val="clear" w:color="auto" w:fill="FFFFFF"/>
        <w:spacing w:before="0" w:beforeAutospacing="0" w:after="0" w:afterAutospacing="0" w:line="210" w:lineRule="atLeast"/>
        <w:ind w:left="90" w:right="707"/>
        <w:jc w:val="both"/>
        <w:rPr>
          <w:sz w:val="28"/>
          <w:szCs w:val="28"/>
          <w:lang w:val="kk-KZ"/>
        </w:rPr>
      </w:pPr>
      <w:r w:rsidRPr="00B30EBD">
        <w:rPr>
          <w:sz w:val="28"/>
          <w:szCs w:val="28"/>
          <w:lang w:val="kk-KZ"/>
        </w:rPr>
        <w:t>*</w:t>
      </w:r>
      <w:r w:rsidR="00BC4C45" w:rsidRPr="00B30EBD">
        <w:rPr>
          <w:sz w:val="28"/>
          <w:szCs w:val="28"/>
          <w:lang w:val="kk-KZ"/>
        </w:rPr>
        <w:t xml:space="preserve">«Халық қазынасы» шығармашылық тобы. «Енші деген не? </w:t>
      </w:r>
      <w:r w:rsidR="00BC4C45" w:rsidRPr="00B30EBD">
        <w:rPr>
          <w:b/>
          <w:bCs/>
          <w:sz w:val="28"/>
          <w:szCs w:val="28"/>
          <w:lang w:val="kk-KZ"/>
        </w:rPr>
        <w:t xml:space="preserve">Мақалды жалғастыр. </w:t>
      </w:r>
      <w:r w:rsidR="00BC4C45" w:rsidRPr="00B30EBD">
        <w:rPr>
          <w:sz w:val="28"/>
          <w:szCs w:val="28"/>
          <w:lang w:val="kk-KZ"/>
        </w:rPr>
        <w:t xml:space="preserve">Әке көрген оқ жонар..... </w:t>
      </w:r>
    </w:p>
    <w:p w:rsidR="00BC4C45" w:rsidRPr="00B30EBD" w:rsidRDefault="00BC4C45" w:rsidP="00DB23E7">
      <w:pPr>
        <w:pStyle w:val="aa"/>
        <w:shd w:val="clear" w:color="auto" w:fill="FFFFFF"/>
        <w:spacing w:before="0" w:beforeAutospacing="0" w:after="0" w:afterAutospacing="0" w:line="210" w:lineRule="atLeast"/>
        <w:ind w:right="707"/>
        <w:jc w:val="both"/>
        <w:rPr>
          <w:sz w:val="28"/>
          <w:szCs w:val="28"/>
          <w:lang w:val="kk-KZ"/>
        </w:rPr>
      </w:pPr>
    </w:p>
    <w:p w:rsidR="00BC4C45" w:rsidRPr="00B30EBD" w:rsidRDefault="00D4409E" w:rsidP="00DB23E7">
      <w:pPr>
        <w:pStyle w:val="aa"/>
        <w:shd w:val="clear" w:color="auto" w:fill="FFFFFF"/>
        <w:spacing w:before="0" w:beforeAutospacing="0" w:after="0" w:afterAutospacing="0"/>
        <w:ind w:left="90"/>
        <w:jc w:val="both"/>
        <w:rPr>
          <w:sz w:val="28"/>
          <w:szCs w:val="28"/>
          <w:lang w:val="kk-KZ"/>
        </w:rPr>
      </w:pPr>
      <w:r w:rsidRPr="00B30EBD">
        <w:rPr>
          <w:sz w:val="28"/>
          <w:szCs w:val="28"/>
          <w:lang w:val="kk-KZ"/>
        </w:rPr>
        <w:t>*</w:t>
      </w:r>
      <w:r w:rsidR="00BC4C45" w:rsidRPr="00B30EBD">
        <w:rPr>
          <w:sz w:val="28"/>
          <w:szCs w:val="28"/>
          <w:lang w:val="kk-KZ"/>
        </w:rPr>
        <w:t xml:space="preserve">«Денсаулық»  шығармашылық тобы. Байғазы деген не? </w:t>
      </w:r>
      <w:r w:rsidR="00BC4C45" w:rsidRPr="00B30EBD">
        <w:rPr>
          <w:b/>
          <w:bCs/>
          <w:sz w:val="28"/>
          <w:szCs w:val="28"/>
          <w:lang w:val="kk-KZ"/>
        </w:rPr>
        <w:t>Мақалды жалғастыр</w:t>
      </w:r>
      <w:r w:rsidR="00BC4C45" w:rsidRPr="00B30EBD">
        <w:rPr>
          <w:sz w:val="28"/>
          <w:szCs w:val="28"/>
          <w:lang w:val="kk-KZ"/>
        </w:rPr>
        <w:t>. Баланың ұяты әкеге........</w:t>
      </w:r>
    </w:p>
    <w:p w:rsidR="00BC4C45" w:rsidRPr="00B30EBD" w:rsidRDefault="00BC4C45" w:rsidP="00DB23E7">
      <w:pPr>
        <w:pStyle w:val="aa"/>
        <w:shd w:val="clear" w:color="auto" w:fill="FFFFFF"/>
        <w:spacing w:before="0" w:beforeAutospacing="0" w:after="0" w:afterAutospacing="0"/>
        <w:ind w:left="450"/>
        <w:jc w:val="both"/>
        <w:rPr>
          <w:sz w:val="28"/>
          <w:szCs w:val="28"/>
          <w:lang w:val="kk-KZ"/>
        </w:rPr>
      </w:pPr>
    </w:p>
    <w:p w:rsidR="00BC4C45" w:rsidRPr="00B30EBD" w:rsidRDefault="00D4409E" w:rsidP="00DB23E7">
      <w:pPr>
        <w:pStyle w:val="aa"/>
        <w:shd w:val="clear" w:color="auto" w:fill="FFFFFF"/>
        <w:spacing w:before="0" w:beforeAutospacing="0" w:after="0" w:afterAutospacing="0"/>
        <w:ind w:left="90"/>
        <w:jc w:val="both"/>
        <w:rPr>
          <w:sz w:val="28"/>
          <w:szCs w:val="28"/>
          <w:lang w:val="kk-KZ"/>
        </w:rPr>
      </w:pPr>
      <w:r w:rsidRPr="00B30EBD">
        <w:rPr>
          <w:sz w:val="28"/>
          <w:szCs w:val="28"/>
          <w:lang w:val="kk-KZ"/>
        </w:rPr>
        <w:t>*</w:t>
      </w:r>
      <w:r w:rsidR="00BC4C45" w:rsidRPr="00B30EBD">
        <w:rPr>
          <w:sz w:val="28"/>
          <w:szCs w:val="28"/>
          <w:lang w:val="kk-KZ"/>
        </w:rPr>
        <w:t xml:space="preserve">«Экология» шығармашылық тобы. Ерулік деген не? </w:t>
      </w:r>
      <w:r w:rsidR="00BC4C45" w:rsidRPr="00B30EBD">
        <w:rPr>
          <w:b/>
          <w:bCs/>
          <w:sz w:val="28"/>
          <w:szCs w:val="28"/>
          <w:lang w:val="kk-KZ"/>
        </w:rPr>
        <w:t>Мақалды жалғастыр.</w:t>
      </w:r>
      <w:r w:rsidR="00BC4C45" w:rsidRPr="00B30EBD">
        <w:rPr>
          <w:sz w:val="28"/>
          <w:szCs w:val="28"/>
          <w:lang w:val="kk-KZ"/>
        </w:rPr>
        <w:t xml:space="preserve"> Балапан ұяда не көрсе..... </w:t>
      </w:r>
    </w:p>
    <w:p w:rsidR="00BC4C45" w:rsidRPr="00B30EBD" w:rsidRDefault="00BC4C45" w:rsidP="00DB23E7">
      <w:pPr>
        <w:pStyle w:val="aa"/>
        <w:shd w:val="clear" w:color="auto" w:fill="FFFFFF"/>
        <w:spacing w:before="0" w:beforeAutospacing="0" w:after="0" w:afterAutospacing="0"/>
        <w:jc w:val="both"/>
        <w:rPr>
          <w:sz w:val="28"/>
          <w:szCs w:val="28"/>
          <w:lang w:val="kk-KZ"/>
        </w:rPr>
      </w:pPr>
    </w:p>
    <w:p w:rsidR="00BC4C45" w:rsidRPr="00B30EBD" w:rsidRDefault="00D4409E" w:rsidP="00DB23E7">
      <w:pPr>
        <w:spacing w:after="160" w:line="259" w:lineRule="auto"/>
        <w:ind w:left="90"/>
        <w:jc w:val="both"/>
        <w:rPr>
          <w:rFonts w:ascii="Times New Roman" w:hAnsi="Times New Roman" w:cs="Times New Roman"/>
          <w:sz w:val="28"/>
          <w:szCs w:val="28"/>
          <w:lang w:val="kk-KZ"/>
        </w:rPr>
      </w:pPr>
      <w:r w:rsidRPr="00B30EBD">
        <w:rPr>
          <w:rFonts w:ascii="Times New Roman" w:hAnsi="Times New Roman" w:cs="Times New Roman"/>
          <w:sz w:val="28"/>
          <w:szCs w:val="28"/>
          <w:lang w:val="kk-KZ"/>
        </w:rPr>
        <w:t>*</w:t>
      </w:r>
      <w:r w:rsidR="00BC4C45" w:rsidRPr="00B30EBD">
        <w:rPr>
          <w:rFonts w:ascii="Times New Roman" w:hAnsi="Times New Roman" w:cs="Times New Roman"/>
          <w:sz w:val="28"/>
          <w:szCs w:val="28"/>
          <w:lang w:val="kk-KZ"/>
        </w:rPr>
        <w:t xml:space="preserve">«Коррекциялық педагогика» шығармашылық  тобы. Көрімдік деген не? </w:t>
      </w:r>
    </w:p>
    <w:p w:rsidR="00BC4C45" w:rsidRPr="00B30EBD" w:rsidRDefault="00BC4C45" w:rsidP="00DB23E7">
      <w:pPr>
        <w:pStyle w:val="a7"/>
        <w:ind w:left="450"/>
        <w:jc w:val="both"/>
        <w:rPr>
          <w:rFonts w:ascii="Times New Roman" w:hAnsi="Times New Roman" w:cs="Times New Roman"/>
          <w:sz w:val="28"/>
          <w:szCs w:val="28"/>
          <w:lang w:val="kk-KZ"/>
        </w:rPr>
      </w:pPr>
      <w:r w:rsidRPr="00B30EBD">
        <w:rPr>
          <w:rFonts w:ascii="Times New Roman" w:hAnsi="Times New Roman" w:cs="Times New Roman"/>
          <w:b/>
          <w:bCs/>
          <w:sz w:val="28"/>
          <w:szCs w:val="28"/>
          <w:lang w:val="kk-KZ"/>
        </w:rPr>
        <w:t>Мақалды жалғастыр.</w:t>
      </w:r>
      <w:r w:rsidRPr="00B30EBD">
        <w:rPr>
          <w:rFonts w:ascii="Times New Roman" w:hAnsi="Times New Roman" w:cs="Times New Roman"/>
          <w:sz w:val="28"/>
          <w:szCs w:val="28"/>
          <w:lang w:val="kk-KZ"/>
        </w:rPr>
        <w:t xml:space="preserve"> </w:t>
      </w:r>
      <w:r w:rsidR="00B30EBD">
        <w:rPr>
          <w:rFonts w:ascii="Times New Roman" w:hAnsi="Times New Roman" w:cs="Times New Roman"/>
          <w:sz w:val="28"/>
          <w:szCs w:val="28"/>
          <w:lang w:val="kk-KZ"/>
        </w:rPr>
        <w:t xml:space="preserve"> </w:t>
      </w:r>
      <w:r w:rsidRPr="00B30EBD">
        <w:rPr>
          <w:rFonts w:ascii="Times New Roman" w:hAnsi="Times New Roman" w:cs="Times New Roman"/>
          <w:sz w:val="28"/>
          <w:szCs w:val="28"/>
          <w:lang w:val="kk-KZ"/>
        </w:rPr>
        <w:t xml:space="preserve">Астың дәмін тұз келтірер..... </w:t>
      </w:r>
    </w:p>
    <w:p w:rsidR="00BC4C45" w:rsidRPr="00B30EBD" w:rsidRDefault="00BC4C45" w:rsidP="00DB23E7">
      <w:pPr>
        <w:pStyle w:val="a7"/>
        <w:ind w:left="450"/>
        <w:jc w:val="both"/>
        <w:rPr>
          <w:rFonts w:ascii="Times New Roman" w:hAnsi="Times New Roman" w:cs="Times New Roman"/>
          <w:sz w:val="28"/>
          <w:szCs w:val="28"/>
          <w:lang w:val="kk-KZ"/>
        </w:rPr>
      </w:pPr>
    </w:p>
    <w:p w:rsidR="00BC4C45" w:rsidRPr="00B30EBD" w:rsidRDefault="00D4409E" w:rsidP="00DB23E7">
      <w:pPr>
        <w:spacing w:after="160" w:line="259" w:lineRule="auto"/>
        <w:ind w:left="90"/>
        <w:jc w:val="both"/>
        <w:rPr>
          <w:rFonts w:ascii="Times New Roman" w:hAnsi="Times New Roman" w:cs="Times New Roman"/>
          <w:sz w:val="28"/>
          <w:szCs w:val="28"/>
          <w:lang w:val="kk-KZ"/>
        </w:rPr>
      </w:pPr>
      <w:r w:rsidRPr="00B30EBD">
        <w:rPr>
          <w:rFonts w:ascii="Times New Roman" w:hAnsi="Times New Roman" w:cs="Times New Roman"/>
          <w:sz w:val="28"/>
          <w:szCs w:val="28"/>
          <w:lang w:val="kk-KZ"/>
        </w:rPr>
        <w:t>*</w:t>
      </w:r>
      <w:r w:rsidR="00BC4C45" w:rsidRPr="00B30EBD">
        <w:rPr>
          <w:rFonts w:ascii="Times New Roman" w:hAnsi="Times New Roman" w:cs="Times New Roman"/>
          <w:sz w:val="28"/>
          <w:szCs w:val="28"/>
          <w:lang w:val="kk-KZ"/>
        </w:rPr>
        <w:t>«Таным» шығармашылық  тобы . Б</w:t>
      </w:r>
      <w:r w:rsidR="00BC4C45" w:rsidRPr="00B30EBD">
        <w:rPr>
          <w:rFonts w:ascii="Times New Roman" w:hAnsi="Times New Roman" w:cs="Times New Roman"/>
          <w:sz w:val="28"/>
          <w:szCs w:val="28"/>
        </w:rPr>
        <w:t>астаңғы деген не?</w:t>
      </w:r>
      <w:r w:rsidR="00BC4C45" w:rsidRPr="00B30EBD">
        <w:rPr>
          <w:rFonts w:ascii="Times New Roman" w:hAnsi="Times New Roman" w:cs="Times New Roman"/>
          <w:sz w:val="28"/>
          <w:szCs w:val="28"/>
          <w:lang w:val="kk-KZ"/>
        </w:rPr>
        <w:t xml:space="preserve"> </w:t>
      </w:r>
      <w:r w:rsidR="00BC4C45" w:rsidRPr="00B30EBD">
        <w:rPr>
          <w:rFonts w:ascii="Times New Roman" w:hAnsi="Times New Roman" w:cs="Times New Roman"/>
          <w:b/>
          <w:bCs/>
          <w:sz w:val="28"/>
          <w:szCs w:val="28"/>
          <w:lang w:val="kk-KZ"/>
        </w:rPr>
        <w:t>Мақалды жалғастыр</w:t>
      </w:r>
      <w:r w:rsidR="00BC4C45" w:rsidRPr="00B30EBD">
        <w:rPr>
          <w:rFonts w:ascii="Times New Roman" w:hAnsi="Times New Roman" w:cs="Times New Roman"/>
          <w:sz w:val="28"/>
          <w:szCs w:val="28"/>
          <w:lang w:val="kk-KZ"/>
        </w:rPr>
        <w:t xml:space="preserve">. Әдепті бала -арлы бала..... </w:t>
      </w:r>
    </w:p>
    <w:p w:rsidR="00FA2951" w:rsidRPr="00B30EBD" w:rsidRDefault="00A84728" w:rsidP="00DB23E7">
      <w:pPr>
        <w:pStyle w:val="aa"/>
        <w:numPr>
          <w:ilvl w:val="0"/>
          <w:numId w:val="1"/>
        </w:numPr>
        <w:shd w:val="clear" w:color="auto" w:fill="FFFFFF"/>
        <w:spacing w:before="0" w:beforeAutospacing="0" w:after="0" w:afterAutospacing="0"/>
        <w:jc w:val="both"/>
        <w:rPr>
          <w:bCs/>
          <w:sz w:val="28"/>
          <w:szCs w:val="28"/>
          <w:lang w:val="kk-KZ"/>
        </w:rPr>
      </w:pPr>
      <w:r w:rsidRPr="00B30EBD">
        <w:rPr>
          <w:b/>
          <w:bCs/>
          <w:sz w:val="28"/>
          <w:szCs w:val="28"/>
          <w:lang w:val="kk-KZ"/>
        </w:rPr>
        <w:t xml:space="preserve"> </w:t>
      </w:r>
      <w:r w:rsidR="00E402E7" w:rsidRPr="00B30EBD">
        <w:rPr>
          <w:bCs/>
          <w:sz w:val="28"/>
          <w:szCs w:val="28"/>
          <w:lang w:val="kk-KZ"/>
        </w:rPr>
        <w:t>Педагогикалық кеңесті қорытындылау, шешім</w:t>
      </w:r>
      <w:r w:rsidR="00175DE4" w:rsidRPr="00B30EBD">
        <w:rPr>
          <w:bCs/>
          <w:sz w:val="28"/>
          <w:szCs w:val="28"/>
          <w:lang w:val="kk-KZ"/>
        </w:rPr>
        <w:t xml:space="preserve"> жобасын ұсыну, </w:t>
      </w:r>
      <w:r w:rsidR="00E402E7" w:rsidRPr="00B30EBD">
        <w:rPr>
          <w:bCs/>
          <w:sz w:val="28"/>
          <w:szCs w:val="28"/>
          <w:lang w:val="kk-KZ"/>
        </w:rPr>
        <w:t xml:space="preserve"> қабылдау. </w:t>
      </w:r>
    </w:p>
    <w:p w:rsidR="00E402E7" w:rsidRPr="00B30EBD" w:rsidRDefault="00FA2951" w:rsidP="00DB23E7">
      <w:pPr>
        <w:shd w:val="clear" w:color="auto" w:fill="FFFFFF"/>
        <w:spacing w:after="0" w:line="240" w:lineRule="auto"/>
        <w:jc w:val="both"/>
        <w:rPr>
          <w:rFonts w:ascii="Times New Roman" w:eastAsia="Times New Roman" w:hAnsi="Times New Roman" w:cs="Times New Roman"/>
          <w:bCs/>
          <w:sz w:val="28"/>
          <w:szCs w:val="28"/>
          <w:lang w:val="kk-KZ"/>
        </w:rPr>
      </w:pPr>
      <w:r w:rsidRPr="00B30EBD">
        <w:rPr>
          <w:rFonts w:ascii="Times New Roman" w:eastAsia="Times New Roman" w:hAnsi="Times New Roman" w:cs="Times New Roman"/>
          <w:bCs/>
          <w:sz w:val="28"/>
          <w:szCs w:val="28"/>
          <w:lang w:val="kk-KZ"/>
        </w:rPr>
        <w:t xml:space="preserve">  Директор Каштекова Б.А.</w:t>
      </w:r>
    </w:p>
    <w:p w:rsidR="00B6456F" w:rsidRPr="00B30EBD" w:rsidRDefault="00B6456F" w:rsidP="00DB23E7">
      <w:pPr>
        <w:pStyle w:val="a7"/>
        <w:shd w:val="clear" w:color="auto" w:fill="FFFFFF"/>
        <w:tabs>
          <w:tab w:val="left" w:pos="0"/>
        </w:tabs>
        <w:spacing w:after="151" w:line="240" w:lineRule="auto"/>
        <w:ind w:left="0"/>
        <w:jc w:val="both"/>
        <w:rPr>
          <w:rFonts w:ascii="Times New Roman" w:eastAsia="Times New Roman" w:hAnsi="Times New Roman" w:cs="Times New Roman"/>
          <w:bCs/>
          <w:sz w:val="28"/>
          <w:szCs w:val="28"/>
          <w:lang w:val="kk-KZ"/>
        </w:rPr>
      </w:pPr>
    </w:p>
    <w:p w:rsidR="00CD455A" w:rsidRPr="00B30EBD" w:rsidRDefault="00C27246" w:rsidP="00DB23E7">
      <w:pPr>
        <w:pStyle w:val="a7"/>
        <w:shd w:val="clear" w:color="auto" w:fill="FFFFFF"/>
        <w:tabs>
          <w:tab w:val="left" w:pos="0"/>
        </w:tabs>
        <w:spacing w:after="151" w:line="240" w:lineRule="auto"/>
        <w:ind w:left="0"/>
        <w:jc w:val="both"/>
        <w:rPr>
          <w:rFonts w:ascii="Times New Roman" w:eastAsia="Times New Roman" w:hAnsi="Times New Roman" w:cs="Times New Roman"/>
          <w:bCs/>
          <w:sz w:val="28"/>
          <w:szCs w:val="28"/>
          <w:lang w:val="kk-KZ"/>
        </w:rPr>
      </w:pPr>
      <w:r w:rsidRPr="00B30EBD">
        <w:rPr>
          <w:rFonts w:ascii="Times New Roman" w:eastAsia="Times New Roman" w:hAnsi="Times New Roman" w:cs="Times New Roman"/>
          <w:bCs/>
          <w:sz w:val="28"/>
          <w:szCs w:val="28"/>
          <w:lang w:val="kk-KZ"/>
        </w:rPr>
        <w:t>10</w:t>
      </w:r>
      <w:r w:rsidR="00B101A8" w:rsidRPr="00B30EBD">
        <w:rPr>
          <w:rFonts w:ascii="Times New Roman" w:eastAsia="Times New Roman" w:hAnsi="Times New Roman" w:cs="Times New Roman"/>
          <w:bCs/>
          <w:sz w:val="28"/>
          <w:szCs w:val="28"/>
          <w:lang w:val="kk-KZ"/>
        </w:rPr>
        <w:t xml:space="preserve">. </w:t>
      </w:r>
      <w:r w:rsidR="00CD455A" w:rsidRPr="00B30EBD">
        <w:rPr>
          <w:rFonts w:ascii="Times New Roman" w:eastAsia="Times New Roman" w:hAnsi="Times New Roman" w:cs="Times New Roman"/>
          <w:bCs/>
          <w:sz w:val="28"/>
          <w:szCs w:val="28"/>
          <w:lang w:val="kk-KZ"/>
        </w:rPr>
        <w:t xml:space="preserve"> Педагогикалық кеңестің шешімі</w:t>
      </w:r>
      <w:r w:rsidR="00FA2951" w:rsidRPr="00B30EBD">
        <w:rPr>
          <w:rFonts w:ascii="Times New Roman" w:eastAsia="Times New Roman" w:hAnsi="Times New Roman" w:cs="Times New Roman"/>
          <w:bCs/>
          <w:sz w:val="28"/>
          <w:szCs w:val="28"/>
          <w:lang w:val="kk-KZ"/>
        </w:rPr>
        <w:t>мен таныстыру</w:t>
      </w:r>
      <w:r w:rsidR="00CD455A" w:rsidRPr="00B30EBD">
        <w:rPr>
          <w:rFonts w:ascii="Times New Roman" w:eastAsia="Times New Roman" w:hAnsi="Times New Roman" w:cs="Times New Roman"/>
          <w:bCs/>
          <w:sz w:val="28"/>
          <w:szCs w:val="28"/>
          <w:lang w:val="kk-KZ"/>
        </w:rPr>
        <w:t>.</w:t>
      </w:r>
      <w:r w:rsidR="00FA2951" w:rsidRPr="00B30EBD">
        <w:rPr>
          <w:rFonts w:ascii="Times New Roman" w:eastAsia="Times New Roman" w:hAnsi="Times New Roman" w:cs="Times New Roman"/>
          <w:bCs/>
          <w:sz w:val="28"/>
          <w:szCs w:val="28"/>
          <w:lang w:val="kk-KZ"/>
        </w:rPr>
        <w:t xml:space="preserve"> Әдіскер Тұмарбаева С.С.</w:t>
      </w:r>
    </w:p>
    <w:p w:rsidR="0017754A" w:rsidRPr="00B30EBD" w:rsidRDefault="0017754A" w:rsidP="00DB23E7">
      <w:pPr>
        <w:pStyle w:val="aa"/>
        <w:shd w:val="clear" w:color="auto" w:fill="FFFFFF"/>
        <w:spacing w:before="0" w:beforeAutospacing="0" w:after="0" w:afterAutospacing="0"/>
        <w:jc w:val="both"/>
        <w:textAlignment w:val="baseline"/>
        <w:rPr>
          <w:rStyle w:val="ac"/>
          <w:rFonts w:ascii="inherit" w:hAnsi="inherit"/>
          <w:sz w:val="28"/>
          <w:szCs w:val="28"/>
          <w:bdr w:val="none" w:sz="0" w:space="0" w:color="auto" w:frame="1"/>
          <w:lang w:val="kk-KZ"/>
        </w:rPr>
      </w:pPr>
    </w:p>
    <w:p w:rsidR="0017754A" w:rsidRPr="00B30EBD" w:rsidRDefault="0017754A" w:rsidP="00DB23E7">
      <w:pPr>
        <w:pStyle w:val="aa"/>
        <w:shd w:val="clear" w:color="auto" w:fill="FFFFFF"/>
        <w:spacing w:before="0" w:beforeAutospacing="0" w:after="0" w:afterAutospacing="0"/>
        <w:jc w:val="both"/>
        <w:textAlignment w:val="baseline"/>
        <w:rPr>
          <w:rStyle w:val="ac"/>
          <w:rFonts w:ascii="inherit" w:hAnsi="inherit"/>
          <w:sz w:val="28"/>
          <w:szCs w:val="28"/>
          <w:bdr w:val="none" w:sz="0" w:space="0" w:color="auto" w:frame="1"/>
          <w:lang w:val="kk-KZ"/>
        </w:rPr>
      </w:pPr>
    </w:p>
    <w:p w:rsidR="00602891" w:rsidRPr="00602891" w:rsidRDefault="00602891" w:rsidP="00602891">
      <w:pPr>
        <w:shd w:val="clear" w:color="auto" w:fill="FFFFFF"/>
        <w:spacing w:after="0" w:line="240" w:lineRule="auto"/>
        <w:jc w:val="center"/>
        <w:rPr>
          <w:rFonts w:ascii="Times New Roman" w:eastAsia="Times New Roman" w:hAnsi="Times New Roman" w:cs="Times New Roman"/>
          <w:b/>
          <w:bCs/>
          <w:color w:val="000000" w:themeColor="text1"/>
          <w:sz w:val="28"/>
          <w:szCs w:val="28"/>
          <w:lang w:val="kk-KZ"/>
        </w:rPr>
      </w:pPr>
      <w:r w:rsidRPr="00602891">
        <w:rPr>
          <w:rFonts w:ascii="Times New Roman" w:eastAsia="Times New Roman" w:hAnsi="Times New Roman" w:cs="Times New Roman"/>
          <w:b/>
          <w:bCs/>
          <w:color w:val="000000" w:themeColor="text1"/>
          <w:sz w:val="28"/>
          <w:szCs w:val="28"/>
          <w:lang w:val="kk-KZ"/>
        </w:rPr>
        <w:t>Практикалық жұмыс</w:t>
      </w:r>
      <w:r w:rsidRPr="00602891">
        <w:rPr>
          <w:rFonts w:ascii="Times New Roman" w:hAnsi="Times New Roman" w:cs="Times New Roman"/>
          <w:b/>
          <w:color w:val="000000"/>
          <w:sz w:val="28"/>
          <w:szCs w:val="28"/>
          <w:shd w:val="clear" w:color="auto" w:fill="FFFFFF"/>
          <w:lang w:val="kk-KZ"/>
        </w:rPr>
        <w:t xml:space="preserve">. </w:t>
      </w:r>
      <w:r>
        <w:rPr>
          <w:rFonts w:ascii="Times New Roman" w:hAnsi="Times New Roman" w:cs="Times New Roman"/>
          <w:b/>
          <w:color w:val="000000"/>
          <w:sz w:val="28"/>
          <w:szCs w:val="28"/>
          <w:shd w:val="clear" w:color="auto" w:fill="FFFFFF"/>
          <w:lang w:val="kk-KZ"/>
        </w:rPr>
        <w:t>Танымдық с</w:t>
      </w:r>
      <w:r w:rsidRPr="00602891">
        <w:rPr>
          <w:rFonts w:ascii="Times New Roman" w:hAnsi="Times New Roman" w:cs="Times New Roman"/>
          <w:b/>
          <w:color w:val="000000"/>
          <w:sz w:val="28"/>
          <w:szCs w:val="28"/>
          <w:shd w:val="clear" w:color="auto" w:fill="FFFFFF"/>
          <w:lang w:val="kk-KZ"/>
        </w:rPr>
        <w:t>айыс</w:t>
      </w:r>
      <w:r w:rsidRPr="00602891">
        <w:rPr>
          <w:rFonts w:ascii="Times New Roman" w:hAnsi="Times New Roman" w:cs="Times New Roman"/>
          <w:color w:val="000000"/>
          <w:sz w:val="28"/>
          <w:szCs w:val="28"/>
          <w:shd w:val="clear" w:color="auto" w:fill="FFFFFF"/>
          <w:lang w:val="kk-KZ"/>
        </w:rPr>
        <w:t xml:space="preserve">. </w:t>
      </w:r>
      <w:r w:rsidRPr="00602891">
        <w:rPr>
          <w:rFonts w:ascii="Times New Roman" w:hAnsi="Times New Roman" w:cs="Times New Roman"/>
          <w:b/>
          <w:color w:val="000000"/>
          <w:sz w:val="28"/>
          <w:szCs w:val="28"/>
          <w:shd w:val="clear" w:color="auto" w:fill="FFFFFF"/>
          <w:lang w:val="kk-KZ"/>
        </w:rPr>
        <w:t>«Рухани жаңғыру – ұлттық құндылықтарымыз!». «Халық ертегілері қонақта</w:t>
      </w:r>
      <w:r w:rsidRPr="00602891">
        <w:rPr>
          <w:rFonts w:ascii="Times New Roman" w:eastAsia="Times New Roman" w:hAnsi="Times New Roman" w:cs="Times New Roman"/>
          <w:b/>
          <w:bCs/>
          <w:color w:val="000000" w:themeColor="text1"/>
          <w:sz w:val="28"/>
          <w:szCs w:val="28"/>
          <w:lang w:val="kk-KZ"/>
        </w:rPr>
        <w:t>» және «Бала жылы» аясында ұйымдастырылған топтар арасындағы қазақтың халық ертегілерін сахналау.</w:t>
      </w:r>
    </w:p>
    <w:p w:rsidR="00602891" w:rsidRPr="00231604" w:rsidRDefault="00602891" w:rsidP="00602891">
      <w:pPr>
        <w:spacing w:after="0" w:line="240" w:lineRule="auto"/>
        <w:jc w:val="both"/>
        <w:rPr>
          <w:rFonts w:ascii="Times New Roman" w:hAnsi="Times New Roman" w:cs="Times New Roman"/>
          <w:color w:val="FF0000"/>
          <w:sz w:val="28"/>
          <w:szCs w:val="28"/>
          <w:lang w:val="kk-KZ"/>
        </w:rPr>
      </w:pPr>
      <w:r w:rsidRPr="00231604">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Қазақ халық ертегілерін білуге, мазмұнын мәнерлеп айта білуге үйрету және олардың аттарын, шығу тарихы жайлы түсіндіру. Халық ертегілері арқылы бүлдіршіндерді адамгершілікке, мейрімділік пен адалдыққа, еңбек сүйгіштікке тәрбиелеу.  Тәрбиешілердің, балалардың  шығармашылық, артистік қабілеттерін ашу, педагогтардың рухани-мәдени құндылықтарға негізделген кәсіби белсенділігін арттыру.</w:t>
      </w:r>
      <w:r w:rsidRPr="008133E7">
        <w:rPr>
          <w:rFonts w:ascii="Times New Roman" w:hAnsi="Times New Roman" w:cs="Times New Roman"/>
          <w:color w:val="FF0000"/>
          <w:sz w:val="28"/>
          <w:szCs w:val="28"/>
          <w:lang w:val="kk-KZ"/>
        </w:rPr>
        <w:t xml:space="preserve"> </w:t>
      </w:r>
    </w:p>
    <w:p w:rsidR="00602891" w:rsidRDefault="00602891" w:rsidP="00602891">
      <w:pPr>
        <w:pStyle w:val="aa"/>
        <w:spacing w:before="0" w:beforeAutospacing="0" w:after="0" w:afterAutospacing="0"/>
        <w:jc w:val="both"/>
        <w:rPr>
          <w:bCs/>
          <w:color w:val="000000"/>
          <w:sz w:val="27"/>
          <w:szCs w:val="27"/>
          <w:lang w:val="kk-KZ"/>
        </w:rPr>
      </w:pPr>
      <w:r>
        <w:rPr>
          <w:bCs/>
          <w:color w:val="000000"/>
          <w:sz w:val="27"/>
          <w:szCs w:val="27"/>
          <w:lang w:val="kk-KZ"/>
        </w:rPr>
        <w:t xml:space="preserve">Әрбір топ өздері таңдаған  халық ертегілерінен сахналық қойылым көрсетеді. Қойылмға педагогтар, балалар және ата-аналар да қатыса алады.  </w:t>
      </w:r>
    </w:p>
    <w:p w:rsidR="00602891" w:rsidRPr="008A20D2" w:rsidRDefault="00602891" w:rsidP="00602891">
      <w:pPr>
        <w:pStyle w:val="aa"/>
        <w:spacing w:before="0" w:beforeAutospacing="0" w:after="0" w:afterAutospacing="0"/>
        <w:jc w:val="both"/>
        <w:rPr>
          <w:bCs/>
          <w:color w:val="000000" w:themeColor="text1"/>
          <w:sz w:val="27"/>
          <w:szCs w:val="27"/>
          <w:lang w:val="kk-KZ"/>
        </w:rPr>
      </w:pPr>
      <w:r w:rsidRPr="008A20D2">
        <w:rPr>
          <w:bCs/>
          <w:color w:val="000000" w:themeColor="text1"/>
          <w:sz w:val="27"/>
          <w:szCs w:val="27"/>
          <w:lang w:val="kk-KZ"/>
        </w:rPr>
        <w:t xml:space="preserve">Ертегілер алты критери бойынша </w:t>
      </w:r>
      <w:r>
        <w:rPr>
          <w:bCs/>
          <w:color w:val="000000" w:themeColor="text1"/>
          <w:sz w:val="27"/>
          <w:szCs w:val="27"/>
          <w:lang w:val="kk-KZ"/>
        </w:rPr>
        <w:t xml:space="preserve">1-3 ұпай жүйесімен </w:t>
      </w:r>
      <w:r w:rsidRPr="008A20D2">
        <w:rPr>
          <w:bCs/>
          <w:color w:val="000000" w:themeColor="text1"/>
          <w:sz w:val="27"/>
          <w:szCs w:val="27"/>
          <w:lang w:val="kk-KZ"/>
        </w:rPr>
        <w:t>бағаланады. (қосымша Бағалау парағы).</w:t>
      </w:r>
    </w:p>
    <w:p w:rsidR="00602891" w:rsidRDefault="00602891" w:rsidP="00602891">
      <w:pPr>
        <w:pStyle w:val="aa"/>
        <w:spacing w:before="0" w:beforeAutospacing="0" w:after="0" w:afterAutospacing="0"/>
        <w:jc w:val="both"/>
        <w:rPr>
          <w:bCs/>
          <w:color w:val="000000"/>
          <w:sz w:val="28"/>
          <w:szCs w:val="28"/>
          <w:lang w:val="kk-KZ"/>
        </w:rPr>
      </w:pPr>
      <w:r w:rsidRPr="008A20D2">
        <w:rPr>
          <w:b/>
          <w:bCs/>
          <w:color w:val="000000"/>
          <w:sz w:val="27"/>
          <w:szCs w:val="27"/>
          <w:lang w:val="kk-KZ"/>
        </w:rPr>
        <w:t>Ертегілер</w:t>
      </w:r>
      <w:r w:rsidRPr="008A20D2">
        <w:rPr>
          <w:b/>
          <w:bCs/>
          <w:color w:val="000000"/>
          <w:sz w:val="28"/>
          <w:szCs w:val="28"/>
          <w:lang w:val="kk-KZ"/>
        </w:rPr>
        <w:t>:</w:t>
      </w:r>
      <w:r w:rsidRPr="008A20D2">
        <w:rPr>
          <w:bCs/>
          <w:color w:val="000000"/>
          <w:sz w:val="28"/>
          <w:szCs w:val="28"/>
          <w:lang w:val="kk-KZ"/>
        </w:rPr>
        <w:t xml:space="preserve"> «Ақбота» ересек тобы -  «Қарлығаштың құйрығы неге айыр», «Ертарғын», «Айнұр» ересек тобы – «Мақта қыз бен мысық», «Еркежан» ересек тобы - «Шық бермес ШығайБай мен Алдар көсе», «Аружан» ересек тобы – «Хан мен ұлдары»,  «Арман» ересек тобы – «Ұр тоқпақ», «Балауса» ересек тобы – «Жыл басына таласқан хжануарлар»,  «Саулетай» ортаңғы тобы – «Сауысқан мен көкек», «Ертөстік» ортаңғы тобы – «Ертөстік», «Балбөбек» ортаңғы тобы – «Еңбекпен тапқан нан», «Нұрай» кіші тобы – «Ит өзіне досты қалай іздеді» (қуыршақ театры), «Еламан» кіші тобы – «Құйыршық» ертегілері</w:t>
      </w:r>
      <w:r>
        <w:rPr>
          <w:bCs/>
          <w:color w:val="000000"/>
          <w:sz w:val="28"/>
          <w:szCs w:val="28"/>
          <w:lang w:val="kk-KZ"/>
        </w:rPr>
        <w:t>.</w:t>
      </w:r>
    </w:p>
    <w:p w:rsidR="0017754A" w:rsidRPr="00602891" w:rsidRDefault="0017754A" w:rsidP="00DB23E7">
      <w:pPr>
        <w:pStyle w:val="aa"/>
        <w:shd w:val="clear" w:color="auto" w:fill="FFFFFF"/>
        <w:spacing w:before="0" w:beforeAutospacing="0" w:after="0" w:afterAutospacing="0"/>
        <w:jc w:val="both"/>
        <w:textAlignment w:val="baseline"/>
        <w:rPr>
          <w:rStyle w:val="ac"/>
          <w:color w:val="222222"/>
          <w:sz w:val="28"/>
          <w:szCs w:val="28"/>
          <w:bdr w:val="none" w:sz="0" w:space="0" w:color="auto" w:frame="1"/>
          <w:lang w:val="kk-KZ"/>
        </w:rPr>
      </w:pPr>
    </w:p>
    <w:p w:rsidR="00E91715" w:rsidRDefault="00E91715" w:rsidP="00E91715">
      <w:pPr>
        <w:pStyle w:val="aa"/>
        <w:spacing w:before="0" w:beforeAutospacing="0" w:after="0" w:afterAutospacing="0"/>
        <w:jc w:val="both"/>
        <w:rPr>
          <w:b/>
          <w:bCs/>
          <w:color w:val="000000" w:themeColor="text1"/>
          <w:sz w:val="32"/>
          <w:szCs w:val="32"/>
          <w:lang w:val="kk-KZ"/>
        </w:rPr>
      </w:pPr>
      <w:r>
        <w:rPr>
          <w:b/>
          <w:bCs/>
          <w:color w:val="000000"/>
          <w:sz w:val="28"/>
          <w:szCs w:val="28"/>
          <w:lang w:val="kk-KZ"/>
        </w:rPr>
        <w:t xml:space="preserve"> </w:t>
      </w:r>
      <w:r w:rsidRPr="00BC4C45">
        <w:rPr>
          <w:b/>
          <w:bCs/>
          <w:color w:val="000000"/>
          <w:sz w:val="28"/>
          <w:szCs w:val="28"/>
          <w:lang w:val="kk-KZ"/>
        </w:rPr>
        <w:t>Интеллектуалдық тапсырма. «</w:t>
      </w:r>
      <w:r w:rsidRPr="00732B64">
        <w:rPr>
          <w:b/>
          <w:bCs/>
          <w:color w:val="000000" w:themeColor="text1"/>
          <w:sz w:val="32"/>
          <w:szCs w:val="32"/>
          <w:lang w:val="kk-KZ"/>
        </w:rPr>
        <w:t>Зерделінің ойы озық»</w:t>
      </w:r>
      <w:r>
        <w:rPr>
          <w:b/>
          <w:bCs/>
          <w:color w:val="000000" w:themeColor="text1"/>
          <w:sz w:val="32"/>
          <w:szCs w:val="32"/>
          <w:lang w:val="kk-KZ"/>
        </w:rPr>
        <w:t xml:space="preserve">. </w:t>
      </w:r>
    </w:p>
    <w:p w:rsidR="00E91715" w:rsidRPr="00BC4C45" w:rsidRDefault="00E91715" w:rsidP="00E91715">
      <w:pPr>
        <w:pStyle w:val="aa"/>
        <w:spacing w:before="0" w:beforeAutospacing="0" w:after="0" w:afterAutospacing="0"/>
        <w:jc w:val="both"/>
        <w:rPr>
          <w:sz w:val="28"/>
          <w:szCs w:val="28"/>
          <w:lang w:val="kk-KZ"/>
        </w:rPr>
      </w:pPr>
    </w:p>
    <w:p w:rsidR="00E91715" w:rsidRPr="00B30EBD" w:rsidRDefault="00E91715" w:rsidP="00E91715">
      <w:pPr>
        <w:pStyle w:val="aa"/>
        <w:spacing w:before="0" w:beforeAutospacing="0" w:after="0" w:afterAutospacing="0"/>
        <w:rPr>
          <w:sz w:val="28"/>
          <w:szCs w:val="28"/>
          <w:lang w:val="kk-KZ"/>
        </w:rPr>
      </w:pPr>
      <w:r w:rsidRPr="00B30EBD">
        <w:rPr>
          <w:bCs/>
          <w:color w:val="000000" w:themeColor="text1"/>
          <w:sz w:val="28"/>
          <w:szCs w:val="28"/>
          <w:lang w:val="kk-KZ"/>
        </w:rPr>
        <w:t xml:space="preserve">Тәрбиешілер бес әдістемелі шығармашылық топ  бойынша бөлініп берілген  сұрақтарға жауап береді. </w:t>
      </w:r>
      <w:r w:rsidRPr="00B30EBD">
        <w:rPr>
          <w:color w:val="000000" w:themeColor="text1"/>
          <w:sz w:val="28"/>
          <w:szCs w:val="28"/>
          <w:lang w:val="kk-KZ"/>
        </w:rPr>
        <w:br/>
      </w:r>
    </w:p>
    <w:p w:rsidR="00E91715" w:rsidRDefault="00E91715" w:rsidP="00E91715">
      <w:pPr>
        <w:pStyle w:val="aa"/>
        <w:shd w:val="clear" w:color="auto" w:fill="FFFFFF"/>
        <w:spacing w:before="0" w:beforeAutospacing="0" w:after="0" w:afterAutospacing="0" w:line="210" w:lineRule="atLeast"/>
        <w:ind w:left="90" w:right="707"/>
        <w:jc w:val="both"/>
        <w:rPr>
          <w:sz w:val="28"/>
          <w:szCs w:val="28"/>
          <w:lang w:val="kk-KZ"/>
        </w:rPr>
      </w:pPr>
      <w:r w:rsidRPr="00B30EBD">
        <w:rPr>
          <w:sz w:val="28"/>
          <w:szCs w:val="28"/>
          <w:lang w:val="kk-KZ"/>
        </w:rPr>
        <w:t xml:space="preserve">*«Халық қазынасы» шығармашылық тобы. «Енші деген не? </w:t>
      </w:r>
      <w:r w:rsidRPr="00B30EBD">
        <w:rPr>
          <w:b/>
          <w:bCs/>
          <w:sz w:val="28"/>
          <w:szCs w:val="28"/>
          <w:lang w:val="kk-KZ"/>
        </w:rPr>
        <w:t xml:space="preserve">Мақалды жалғастыр. </w:t>
      </w:r>
      <w:r w:rsidRPr="00B30EBD">
        <w:rPr>
          <w:sz w:val="28"/>
          <w:szCs w:val="28"/>
          <w:lang w:val="kk-KZ"/>
        </w:rPr>
        <w:t xml:space="preserve">Әке көрген оқ жонар..... </w:t>
      </w:r>
    </w:p>
    <w:p w:rsidR="00E91715" w:rsidRPr="00B30EBD" w:rsidRDefault="00E91715" w:rsidP="00E91715">
      <w:pPr>
        <w:pStyle w:val="aa"/>
        <w:shd w:val="clear" w:color="auto" w:fill="FFFFFF"/>
        <w:spacing w:before="0" w:beforeAutospacing="0" w:after="0" w:afterAutospacing="0" w:line="210" w:lineRule="atLeast"/>
        <w:ind w:right="707"/>
        <w:jc w:val="both"/>
        <w:rPr>
          <w:sz w:val="28"/>
          <w:szCs w:val="28"/>
          <w:lang w:val="kk-KZ"/>
        </w:rPr>
      </w:pPr>
    </w:p>
    <w:p w:rsidR="00E91715" w:rsidRPr="00B30EBD" w:rsidRDefault="00E91715" w:rsidP="00E91715">
      <w:pPr>
        <w:pStyle w:val="aa"/>
        <w:shd w:val="clear" w:color="auto" w:fill="FFFFFF"/>
        <w:spacing w:before="0" w:beforeAutospacing="0" w:after="0" w:afterAutospacing="0"/>
        <w:ind w:left="90"/>
        <w:jc w:val="both"/>
        <w:rPr>
          <w:sz w:val="28"/>
          <w:szCs w:val="28"/>
          <w:lang w:val="kk-KZ"/>
        </w:rPr>
      </w:pPr>
      <w:r w:rsidRPr="00B30EBD">
        <w:rPr>
          <w:sz w:val="28"/>
          <w:szCs w:val="28"/>
          <w:lang w:val="kk-KZ"/>
        </w:rPr>
        <w:t xml:space="preserve">*«Денсаулық»  шығармашылық тобы. Байғазы деген не? </w:t>
      </w:r>
      <w:r w:rsidRPr="00B30EBD">
        <w:rPr>
          <w:b/>
          <w:bCs/>
          <w:sz w:val="28"/>
          <w:szCs w:val="28"/>
          <w:lang w:val="kk-KZ"/>
        </w:rPr>
        <w:t>Мақалды жалғастыр</w:t>
      </w:r>
      <w:r w:rsidRPr="00B30EBD">
        <w:rPr>
          <w:sz w:val="28"/>
          <w:szCs w:val="28"/>
          <w:lang w:val="kk-KZ"/>
        </w:rPr>
        <w:t>. Баланың ұяты әкеге........</w:t>
      </w:r>
    </w:p>
    <w:p w:rsidR="00E91715" w:rsidRPr="00B30EBD" w:rsidRDefault="00E91715" w:rsidP="00E91715">
      <w:pPr>
        <w:pStyle w:val="aa"/>
        <w:shd w:val="clear" w:color="auto" w:fill="FFFFFF"/>
        <w:spacing w:before="0" w:beforeAutospacing="0" w:after="0" w:afterAutospacing="0"/>
        <w:ind w:left="450"/>
        <w:jc w:val="both"/>
        <w:rPr>
          <w:sz w:val="28"/>
          <w:szCs w:val="28"/>
          <w:lang w:val="kk-KZ"/>
        </w:rPr>
      </w:pPr>
    </w:p>
    <w:p w:rsidR="00E91715" w:rsidRDefault="00E91715" w:rsidP="00E91715">
      <w:pPr>
        <w:pStyle w:val="aa"/>
        <w:shd w:val="clear" w:color="auto" w:fill="FFFFFF"/>
        <w:spacing w:before="0" w:beforeAutospacing="0" w:after="0" w:afterAutospacing="0"/>
        <w:ind w:left="90"/>
        <w:jc w:val="both"/>
        <w:rPr>
          <w:sz w:val="28"/>
          <w:szCs w:val="28"/>
          <w:lang w:val="kk-KZ"/>
        </w:rPr>
      </w:pPr>
      <w:r w:rsidRPr="00B30EBD">
        <w:rPr>
          <w:sz w:val="28"/>
          <w:szCs w:val="28"/>
          <w:lang w:val="kk-KZ"/>
        </w:rPr>
        <w:t xml:space="preserve">*«Экология» шығармашылық тобы. Ерулік деген не? </w:t>
      </w:r>
      <w:r w:rsidRPr="00B30EBD">
        <w:rPr>
          <w:b/>
          <w:bCs/>
          <w:sz w:val="28"/>
          <w:szCs w:val="28"/>
          <w:lang w:val="kk-KZ"/>
        </w:rPr>
        <w:t>Мақалды жалғастыр.</w:t>
      </w:r>
      <w:r w:rsidRPr="00B30EBD">
        <w:rPr>
          <w:sz w:val="28"/>
          <w:szCs w:val="28"/>
          <w:lang w:val="kk-KZ"/>
        </w:rPr>
        <w:t xml:space="preserve"> Балапан ұяда не көрсе..... </w:t>
      </w:r>
    </w:p>
    <w:p w:rsidR="00E91715" w:rsidRPr="00B30EBD" w:rsidRDefault="00E91715" w:rsidP="00E91715">
      <w:pPr>
        <w:pStyle w:val="aa"/>
        <w:shd w:val="clear" w:color="auto" w:fill="FFFFFF"/>
        <w:spacing w:before="0" w:beforeAutospacing="0" w:after="0" w:afterAutospacing="0"/>
        <w:jc w:val="both"/>
        <w:rPr>
          <w:sz w:val="28"/>
          <w:szCs w:val="28"/>
          <w:lang w:val="kk-KZ"/>
        </w:rPr>
      </w:pPr>
    </w:p>
    <w:p w:rsidR="00E91715" w:rsidRDefault="00E91715" w:rsidP="00E91715">
      <w:pPr>
        <w:spacing w:after="160" w:line="259" w:lineRule="auto"/>
        <w:ind w:left="90"/>
        <w:jc w:val="both"/>
        <w:rPr>
          <w:rFonts w:ascii="Times New Roman" w:hAnsi="Times New Roman" w:cs="Times New Roman"/>
          <w:sz w:val="28"/>
          <w:szCs w:val="28"/>
          <w:lang w:val="kk-KZ"/>
        </w:rPr>
      </w:pPr>
      <w:r w:rsidRPr="00B30EBD">
        <w:rPr>
          <w:rFonts w:ascii="Times New Roman" w:hAnsi="Times New Roman" w:cs="Times New Roman"/>
          <w:sz w:val="28"/>
          <w:szCs w:val="28"/>
          <w:lang w:val="kk-KZ"/>
        </w:rPr>
        <w:t xml:space="preserve">*«Коррекциялық педагогика» шығармашылық  тобы. Көрімдік деген не? </w:t>
      </w:r>
    </w:p>
    <w:p w:rsidR="00E91715" w:rsidRPr="00B30EBD" w:rsidRDefault="00E91715" w:rsidP="00E91715">
      <w:pPr>
        <w:spacing w:after="160" w:line="259" w:lineRule="auto"/>
        <w:ind w:left="90"/>
        <w:jc w:val="both"/>
        <w:rPr>
          <w:rFonts w:ascii="Times New Roman" w:hAnsi="Times New Roman" w:cs="Times New Roman"/>
          <w:sz w:val="28"/>
          <w:szCs w:val="28"/>
          <w:lang w:val="kk-KZ"/>
        </w:rPr>
      </w:pPr>
    </w:p>
    <w:p w:rsidR="00E91715" w:rsidRPr="00B30EBD" w:rsidRDefault="00E91715" w:rsidP="00E91715">
      <w:pPr>
        <w:pStyle w:val="a7"/>
        <w:ind w:left="450"/>
        <w:jc w:val="both"/>
        <w:rPr>
          <w:rFonts w:ascii="Times New Roman" w:hAnsi="Times New Roman" w:cs="Times New Roman"/>
          <w:sz w:val="28"/>
          <w:szCs w:val="28"/>
          <w:lang w:val="kk-KZ"/>
        </w:rPr>
      </w:pPr>
      <w:r w:rsidRPr="00B30EBD">
        <w:rPr>
          <w:rFonts w:ascii="Times New Roman" w:hAnsi="Times New Roman" w:cs="Times New Roman"/>
          <w:b/>
          <w:bCs/>
          <w:sz w:val="28"/>
          <w:szCs w:val="28"/>
          <w:lang w:val="kk-KZ"/>
        </w:rPr>
        <w:t>Мақалды жалғастыр.</w:t>
      </w:r>
      <w:r w:rsidRPr="00B30EB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30EBD">
        <w:rPr>
          <w:rFonts w:ascii="Times New Roman" w:hAnsi="Times New Roman" w:cs="Times New Roman"/>
          <w:sz w:val="28"/>
          <w:szCs w:val="28"/>
          <w:lang w:val="kk-KZ"/>
        </w:rPr>
        <w:t xml:space="preserve">Астың дәмін тұз келтірер..... </w:t>
      </w:r>
    </w:p>
    <w:p w:rsidR="00E91715" w:rsidRPr="00B30EBD" w:rsidRDefault="00E91715" w:rsidP="00E91715">
      <w:pPr>
        <w:pStyle w:val="a7"/>
        <w:ind w:left="450"/>
        <w:jc w:val="both"/>
        <w:rPr>
          <w:rFonts w:ascii="Times New Roman" w:hAnsi="Times New Roman" w:cs="Times New Roman"/>
          <w:sz w:val="28"/>
          <w:szCs w:val="28"/>
          <w:lang w:val="kk-KZ"/>
        </w:rPr>
      </w:pPr>
    </w:p>
    <w:p w:rsidR="00E91715" w:rsidRPr="00B30EBD" w:rsidRDefault="00E91715" w:rsidP="00E91715">
      <w:pPr>
        <w:spacing w:after="160" w:line="259" w:lineRule="auto"/>
        <w:ind w:left="90"/>
        <w:jc w:val="both"/>
        <w:rPr>
          <w:rFonts w:ascii="Times New Roman" w:hAnsi="Times New Roman" w:cs="Times New Roman"/>
          <w:sz w:val="28"/>
          <w:szCs w:val="28"/>
          <w:lang w:val="kk-KZ"/>
        </w:rPr>
      </w:pPr>
      <w:r w:rsidRPr="00B30EBD">
        <w:rPr>
          <w:rFonts w:ascii="Times New Roman" w:hAnsi="Times New Roman" w:cs="Times New Roman"/>
          <w:sz w:val="28"/>
          <w:szCs w:val="28"/>
          <w:lang w:val="kk-KZ"/>
        </w:rPr>
        <w:t>*«Таным» шығармашылық  тобы . Б</w:t>
      </w:r>
      <w:r w:rsidRPr="00B30EBD">
        <w:rPr>
          <w:rFonts w:ascii="Times New Roman" w:hAnsi="Times New Roman" w:cs="Times New Roman"/>
          <w:sz w:val="28"/>
          <w:szCs w:val="28"/>
        </w:rPr>
        <w:t>астаңғы деген не?</w:t>
      </w:r>
      <w:r w:rsidRPr="00B30EBD">
        <w:rPr>
          <w:rFonts w:ascii="Times New Roman" w:hAnsi="Times New Roman" w:cs="Times New Roman"/>
          <w:sz w:val="28"/>
          <w:szCs w:val="28"/>
          <w:lang w:val="kk-KZ"/>
        </w:rPr>
        <w:t xml:space="preserve"> </w:t>
      </w:r>
      <w:r w:rsidRPr="00B30EBD">
        <w:rPr>
          <w:rFonts w:ascii="Times New Roman" w:hAnsi="Times New Roman" w:cs="Times New Roman"/>
          <w:b/>
          <w:bCs/>
          <w:sz w:val="28"/>
          <w:szCs w:val="28"/>
          <w:lang w:val="kk-KZ"/>
        </w:rPr>
        <w:t>Мақалды жалғастыр</w:t>
      </w:r>
      <w:r w:rsidRPr="00B30EBD">
        <w:rPr>
          <w:rFonts w:ascii="Times New Roman" w:hAnsi="Times New Roman" w:cs="Times New Roman"/>
          <w:sz w:val="28"/>
          <w:szCs w:val="28"/>
          <w:lang w:val="kk-KZ"/>
        </w:rPr>
        <w:t xml:space="preserve">. Әдепті бала -арлы бала..... </w:t>
      </w:r>
    </w:p>
    <w:p w:rsidR="00C42C72" w:rsidRDefault="00C42C72" w:rsidP="00B21AD5">
      <w:pPr>
        <w:rPr>
          <w:sz w:val="28"/>
          <w:szCs w:val="28"/>
          <w:lang w:val="kk-KZ"/>
        </w:rPr>
      </w:pPr>
    </w:p>
    <w:p w:rsidR="00B21AD5" w:rsidRPr="00EF39EE" w:rsidRDefault="00B21AD5" w:rsidP="00B21AD5">
      <w:pPr>
        <w:rPr>
          <w:sz w:val="28"/>
          <w:szCs w:val="28"/>
          <w:lang w:val="kk-KZ"/>
        </w:rPr>
      </w:pPr>
    </w:p>
    <w:p w:rsidR="00C87F81" w:rsidRDefault="00C87F81" w:rsidP="00C87F81">
      <w:pPr>
        <w:shd w:val="clear" w:color="auto" w:fill="FFFFFF"/>
        <w:tabs>
          <w:tab w:val="left" w:pos="720"/>
        </w:tabs>
        <w:spacing w:after="151" w:line="240" w:lineRule="auto"/>
        <w:ind w:left="360"/>
        <w:rPr>
          <w:rFonts w:ascii="Times New Roman" w:eastAsia="Times New Roman" w:hAnsi="Times New Roman" w:cs="Times New Roman"/>
          <w:bCs/>
          <w:color w:val="000000" w:themeColor="text1"/>
          <w:sz w:val="28"/>
          <w:szCs w:val="28"/>
          <w:lang w:val="kk-KZ"/>
        </w:rPr>
      </w:pPr>
    </w:p>
    <w:p w:rsidR="00A24664" w:rsidRPr="00E81988" w:rsidRDefault="00A24664" w:rsidP="00A24664">
      <w:pPr>
        <w:jc w:val="both"/>
        <w:rPr>
          <w:color w:val="002060"/>
          <w:sz w:val="36"/>
          <w:szCs w:val="36"/>
          <w:lang w:val="kk-KZ"/>
        </w:rPr>
      </w:pPr>
    </w:p>
    <w:sectPr w:rsidR="00A24664" w:rsidRPr="00E81988" w:rsidSect="00BA2F77">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062" w:rsidRDefault="00940062" w:rsidP="0017051B">
      <w:pPr>
        <w:spacing w:after="0" w:line="240" w:lineRule="auto"/>
      </w:pPr>
      <w:r>
        <w:separator/>
      </w:r>
    </w:p>
  </w:endnote>
  <w:endnote w:type="continuationSeparator" w:id="1">
    <w:p w:rsidR="00940062" w:rsidRDefault="00940062" w:rsidP="00170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062" w:rsidRDefault="00940062" w:rsidP="0017051B">
      <w:pPr>
        <w:spacing w:after="0" w:line="240" w:lineRule="auto"/>
      </w:pPr>
      <w:r>
        <w:separator/>
      </w:r>
    </w:p>
  </w:footnote>
  <w:footnote w:type="continuationSeparator" w:id="1">
    <w:p w:rsidR="00940062" w:rsidRDefault="00940062" w:rsidP="001705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70C4"/>
    <w:multiLevelType w:val="multilevel"/>
    <w:tmpl w:val="99247C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350CE"/>
    <w:multiLevelType w:val="hybridMultilevel"/>
    <w:tmpl w:val="E46A3E62"/>
    <w:lvl w:ilvl="0" w:tplc="A3602DF8">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27C73D2D"/>
    <w:multiLevelType w:val="hybridMultilevel"/>
    <w:tmpl w:val="B2FC1C76"/>
    <w:lvl w:ilvl="0" w:tplc="26B40C00">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3">
    <w:nsid w:val="2DA70ADE"/>
    <w:multiLevelType w:val="hybridMultilevel"/>
    <w:tmpl w:val="55727BEA"/>
    <w:lvl w:ilvl="0" w:tplc="38986C52">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4">
    <w:nsid w:val="31E43FA4"/>
    <w:multiLevelType w:val="multilevel"/>
    <w:tmpl w:val="762AC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FB0613"/>
    <w:multiLevelType w:val="hybridMultilevel"/>
    <w:tmpl w:val="1EEA6E58"/>
    <w:lvl w:ilvl="0" w:tplc="830007DE">
      <w:start w:val="1"/>
      <w:numFmt w:val="decimal"/>
      <w:lvlText w:val="%1."/>
      <w:lvlJc w:val="left"/>
      <w:pPr>
        <w:ind w:left="360" w:hanging="360"/>
      </w:pPr>
      <w:rPr>
        <w:rFonts w:ascii="Times New Roman" w:eastAsiaTheme="minorEastAsia"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13059B8"/>
    <w:multiLevelType w:val="multilevel"/>
    <w:tmpl w:val="511C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C0607D"/>
    <w:multiLevelType w:val="hybridMultilevel"/>
    <w:tmpl w:val="EFA2CF22"/>
    <w:lvl w:ilvl="0" w:tplc="DE4471EC">
      <w:start w:val="5"/>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3CF2A87"/>
    <w:multiLevelType w:val="multilevel"/>
    <w:tmpl w:val="956A7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6"/>
  </w:num>
  <w:num w:numId="7">
    <w:abstractNumId w:val="0"/>
  </w:num>
  <w:num w:numId="8">
    <w:abstractNumId w:val="5"/>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savePreviewPicture/>
  <w:footnotePr>
    <w:footnote w:id="0"/>
    <w:footnote w:id="1"/>
  </w:footnotePr>
  <w:endnotePr>
    <w:endnote w:id="0"/>
    <w:endnote w:id="1"/>
  </w:endnotePr>
  <w:compat>
    <w:useFELayout/>
  </w:compat>
  <w:rsids>
    <w:rsidRoot w:val="00FD4451"/>
    <w:rsid w:val="00010087"/>
    <w:rsid w:val="00010A30"/>
    <w:rsid w:val="00013678"/>
    <w:rsid w:val="00014C7E"/>
    <w:rsid w:val="0002116F"/>
    <w:rsid w:val="000214E0"/>
    <w:rsid w:val="00034BDC"/>
    <w:rsid w:val="000408C4"/>
    <w:rsid w:val="00053884"/>
    <w:rsid w:val="00055E72"/>
    <w:rsid w:val="000615DE"/>
    <w:rsid w:val="0007384C"/>
    <w:rsid w:val="000B048E"/>
    <w:rsid w:val="000B196B"/>
    <w:rsid w:val="000F1F9C"/>
    <w:rsid w:val="00100341"/>
    <w:rsid w:val="0011152D"/>
    <w:rsid w:val="00150A80"/>
    <w:rsid w:val="00170007"/>
    <w:rsid w:val="0017051B"/>
    <w:rsid w:val="00175DE4"/>
    <w:rsid w:val="0017754A"/>
    <w:rsid w:val="001843A6"/>
    <w:rsid w:val="00186D3F"/>
    <w:rsid w:val="001A74CB"/>
    <w:rsid w:val="001D042A"/>
    <w:rsid w:val="001D1CCD"/>
    <w:rsid w:val="001D338B"/>
    <w:rsid w:val="001D3577"/>
    <w:rsid w:val="001D7CB5"/>
    <w:rsid w:val="001F0C3B"/>
    <w:rsid w:val="00217D48"/>
    <w:rsid w:val="00224BB7"/>
    <w:rsid w:val="00230052"/>
    <w:rsid w:val="00231604"/>
    <w:rsid w:val="00231ED8"/>
    <w:rsid w:val="002357B3"/>
    <w:rsid w:val="00244C04"/>
    <w:rsid w:val="00254BD7"/>
    <w:rsid w:val="00255F27"/>
    <w:rsid w:val="002626DD"/>
    <w:rsid w:val="00286C04"/>
    <w:rsid w:val="00292424"/>
    <w:rsid w:val="00294526"/>
    <w:rsid w:val="002A79F6"/>
    <w:rsid w:val="002B36A9"/>
    <w:rsid w:val="002C1F1B"/>
    <w:rsid w:val="002C2A6D"/>
    <w:rsid w:val="002C724A"/>
    <w:rsid w:val="002D54CA"/>
    <w:rsid w:val="002E6B8C"/>
    <w:rsid w:val="00304911"/>
    <w:rsid w:val="003102D9"/>
    <w:rsid w:val="003166F9"/>
    <w:rsid w:val="00323644"/>
    <w:rsid w:val="0034757D"/>
    <w:rsid w:val="00352DF1"/>
    <w:rsid w:val="00363746"/>
    <w:rsid w:val="00374512"/>
    <w:rsid w:val="00386D2C"/>
    <w:rsid w:val="003A03A1"/>
    <w:rsid w:val="003A4BD2"/>
    <w:rsid w:val="003A5F80"/>
    <w:rsid w:val="003A696B"/>
    <w:rsid w:val="003B14EE"/>
    <w:rsid w:val="003B24F0"/>
    <w:rsid w:val="003B60D3"/>
    <w:rsid w:val="003D04E3"/>
    <w:rsid w:val="003E3256"/>
    <w:rsid w:val="003F19A7"/>
    <w:rsid w:val="003F7D6F"/>
    <w:rsid w:val="004217B3"/>
    <w:rsid w:val="004306A2"/>
    <w:rsid w:val="00432F33"/>
    <w:rsid w:val="00434851"/>
    <w:rsid w:val="00445B01"/>
    <w:rsid w:val="004613FD"/>
    <w:rsid w:val="00470BEB"/>
    <w:rsid w:val="004714E7"/>
    <w:rsid w:val="0048230D"/>
    <w:rsid w:val="00484A58"/>
    <w:rsid w:val="004A5BB7"/>
    <w:rsid w:val="004B7D34"/>
    <w:rsid w:val="004F2B83"/>
    <w:rsid w:val="00525F24"/>
    <w:rsid w:val="00532547"/>
    <w:rsid w:val="00532570"/>
    <w:rsid w:val="00533672"/>
    <w:rsid w:val="00534F0A"/>
    <w:rsid w:val="005443F7"/>
    <w:rsid w:val="00545770"/>
    <w:rsid w:val="00566EDE"/>
    <w:rsid w:val="00576A06"/>
    <w:rsid w:val="00595E6C"/>
    <w:rsid w:val="005A1302"/>
    <w:rsid w:val="005A45DC"/>
    <w:rsid w:val="005B683B"/>
    <w:rsid w:val="005E3C1F"/>
    <w:rsid w:val="005E70ED"/>
    <w:rsid w:val="00602891"/>
    <w:rsid w:val="0060545F"/>
    <w:rsid w:val="006062C1"/>
    <w:rsid w:val="00614D2A"/>
    <w:rsid w:val="006150E8"/>
    <w:rsid w:val="00621236"/>
    <w:rsid w:val="00622EB3"/>
    <w:rsid w:val="00627618"/>
    <w:rsid w:val="00633307"/>
    <w:rsid w:val="00641001"/>
    <w:rsid w:val="006577DA"/>
    <w:rsid w:val="006705CB"/>
    <w:rsid w:val="0068274F"/>
    <w:rsid w:val="00686848"/>
    <w:rsid w:val="006878FC"/>
    <w:rsid w:val="00693F17"/>
    <w:rsid w:val="006A766B"/>
    <w:rsid w:val="006B004B"/>
    <w:rsid w:val="006C0A0E"/>
    <w:rsid w:val="006D33A7"/>
    <w:rsid w:val="0070015C"/>
    <w:rsid w:val="007057AC"/>
    <w:rsid w:val="00713C2B"/>
    <w:rsid w:val="00736B2D"/>
    <w:rsid w:val="00740FDD"/>
    <w:rsid w:val="007512E7"/>
    <w:rsid w:val="00777B4C"/>
    <w:rsid w:val="0078107F"/>
    <w:rsid w:val="007853F6"/>
    <w:rsid w:val="007A7810"/>
    <w:rsid w:val="007B59DA"/>
    <w:rsid w:val="007C2784"/>
    <w:rsid w:val="007C396A"/>
    <w:rsid w:val="007C425B"/>
    <w:rsid w:val="008118B2"/>
    <w:rsid w:val="00812C55"/>
    <w:rsid w:val="008133E7"/>
    <w:rsid w:val="00824516"/>
    <w:rsid w:val="00831D2C"/>
    <w:rsid w:val="008446D2"/>
    <w:rsid w:val="008514AF"/>
    <w:rsid w:val="00852251"/>
    <w:rsid w:val="00883792"/>
    <w:rsid w:val="008913AD"/>
    <w:rsid w:val="0089287A"/>
    <w:rsid w:val="008A0119"/>
    <w:rsid w:val="008A08C7"/>
    <w:rsid w:val="008A20D2"/>
    <w:rsid w:val="008B2C35"/>
    <w:rsid w:val="008B7FDC"/>
    <w:rsid w:val="008C3C59"/>
    <w:rsid w:val="008D55F9"/>
    <w:rsid w:val="008E56EE"/>
    <w:rsid w:val="008E706F"/>
    <w:rsid w:val="00924E7D"/>
    <w:rsid w:val="00931129"/>
    <w:rsid w:val="00940062"/>
    <w:rsid w:val="0094027C"/>
    <w:rsid w:val="00945836"/>
    <w:rsid w:val="00955551"/>
    <w:rsid w:val="00955ED2"/>
    <w:rsid w:val="009626D0"/>
    <w:rsid w:val="00967D1B"/>
    <w:rsid w:val="00972ACE"/>
    <w:rsid w:val="0098624E"/>
    <w:rsid w:val="009A2DD3"/>
    <w:rsid w:val="009A73EF"/>
    <w:rsid w:val="009B03A1"/>
    <w:rsid w:val="009F71AD"/>
    <w:rsid w:val="00A0675A"/>
    <w:rsid w:val="00A178BE"/>
    <w:rsid w:val="00A222BD"/>
    <w:rsid w:val="00A24664"/>
    <w:rsid w:val="00A3085F"/>
    <w:rsid w:val="00A74925"/>
    <w:rsid w:val="00A84728"/>
    <w:rsid w:val="00AA29AE"/>
    <w:rsid w:val="00AA3FCB"/>
    <w:rsid w:val="00AD551C"/>
    <w:rsid w:val="00AE04DD"/>
    <w:rsid w:val="00B073EF"/>
    <w:rsid w:val="00B101A8"/>
    <w:rsid w:val="00B17C2C"/>
    <w:rsid w:val="00B21AD5"/>
    <w:rsid w:val="00B30EBD"/>
    <w:rsid w:val="00B50F7B"/>
    <w:rsid w:val="00B6456F"/>
    <w:rsid w:val="00B64E8C"/>
    <w:rsid w:val="00B70975"/>
    <w:rsid w:val="00B84C45"/>
    <w:rsid w:val="00BA2182"/>
    <w:rsid w:val="00BA2F77"/>
    <w:rsid w:val="00BC4C45"/>
    <w:rsid w:val="00BD5AC7"/>
    <w:rsid w:val="00BD72C5"/>
    <w:rsid w:val="00BE0E4D"/>
    <w:rsid w:val="00BE5219"/>
    <w:rsid w:val="00BE62D0"/>
    <w:rsid w:val="00BE7A88"/>
    <w:rsid w:val="00C2089D"/>
    <w:rsid w:val="00C27246"/>
    <w:rsid w:val="00C32B22"/>
    <w:rsid w:val="00C35021"/>
    <w:rsid w:val="00C42323"/>
    <w:rsid w:val="00C42C72"/>
    <w:rsid w:val="00C45580"/>
    <w:rsid w:val="00C47D14"/>
    <w:rsid w:val="00C812D4"/>
    <w:rsid w:val="00C87F81"/>
    <w:rsid w:val="00CD455A"/>
    <w:rsid w:val="00D135D7"/>
    <w:rsid w:val="00D30DB9"/>
    <w:rsid w:val="00D4409E"/>
    <w:rsid w:val="00D51113"/>
    <w:rsid w:val="00D62B45"/>
    <w:rsid w:val="00D86FB1"/>
    <w:rsid w:val="00D93007"/>
    <w:rsid w:val="00DB23E7"/>
    <w:rsid w:val="00DC19DF"/>
    <w:rsid w:val="00DC237A"/>
    <w:rsid w:val="00DF5A1F"/>
    <w:rsid w:val="00DF6F1C"/>
    <w:rsid w:val="00E0760B"/>
    <w:rsid w:val="00E1056B"/>
    <w:rsid w:val="00E12259"/>
    <w:rsid w:val="00E33FBE"/>
    <w:rsid w:val="00E402E7"/>
    <w:rsid w:val="00E5681B"/>
    <w:rsid w:val="00E637A1"/>
    <w:rsid w:val="00E65B84"/>
    <w:rsid w:val="00E71A16"/>
    <w:rsid w:val="00E7233D"/>
    <w:rsid w:val="00E74149"/>
    <w:rsid w:val="00E91715"/>
    <w:rsid w:val="00E9292D"/>
    <w:rsid w:val="00EA4FED"/>
    <w:rsid w:val="00EB28C6"/>
    <w:rsid w:val="00EC06CF"/>
    <w:rsid w:val="00EC1993"/>
    <w:rsid w:val="00ED70BC"/>
    <w:rsid w:val="00EE271F"/>
    <w:rsid w:val="00EF406B"/>
    <w:rsid w:val="00EF56BE"/>
    <w:rsid w:val="00F11BAF"/>
    <w:rsid w:val="00F16F84"/>
    <w:rsid w:val="00F23BA7"/>
    <w:rsid w:val="00F25891"/>
    <w:rsid w:val="00F25E13"/>
    <w:rsid w:val="00F531CC"/>
    <w:rsid w:val="00F5775D"/>
    <w:rsid w:val="00F601D2"/>
    <w:rsid w:val="00F65AF7"/>
    <w:rsid w:val="00F713BD"/>
    <w:rsid w:val="00F82118"/>
    <w:rsid w:val="00F82CB3"/>
    <w:rsid w:val="00FA2951"/>
    <w:rsid w:val="00FA4617"/>
    <w:rsid w:val="00FA735A"/>
    <w:rsid w:val="00FA7E8B"/>
    <w:rsid w:val="00FC2506"/>
    <w:rsid w:val="00FD4451"/>
    <w:rsid w:val="00FE0554"/>
    <w:rsid w:val="00FE412E"/>
    <w:rsid w:val="00FF68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C7"/>
  </w:style>
  <w:style w:type="paragraph" w:styleId="2">
    <w:name w:val="heading 2"/>
    <w:basedOn w:val="a"/>
    <w:link w:val="20"/>
    <w:uiPriority w:val="9"/>
    <w:qFormat/>
    <w:rsid w:val="00EB28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7051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7051B"/>
  </w:style>
  <w:style w:type="paragraph" w:styleId="a5">
    <w:name w:val="footer"/>
    <w:basedOn w:val="a"/>
    <w:link w:val="a6"/>
    <w:uiPriority w:val="99"/>
    <w:semiHidden/>
    <w:unhideWhenUsed/>
    <w:rsid w:val="0017051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7051B"/>
  </w:style>
  <w:style w:type="paragraph" w:styleId="a7">
    <w:name w:val="List Paragraph"/>
    <w:basedOn w:val="a"/>
    <w:uiPriority w:val="34"/>
    <w:qFormat/>
    <w:rsid w:val="00C87F81"/>
    <w:pPr>
      <w:ind w:left="720"/>
      <w:contextualSpacing/>
    </w:pPr>
  </w:style>
  <w:style w:type="character" w:customStyle="1" w:styleId="c1">
    <w:name w:val="c1"/>
    <w:basedOn w:val="a0"/>
    <w:rsid w:val="00C87F81"/>
  </w:style>
  <w:style w:type="character" w:customStyle="1" w:styleId="c3">
    <w:name w:val="c3"/>
    <w:basedOn w:val="a0"/>
    <w:rsid w:val="00C87F81"/>
  </w:style>
  <w:style w:type="paragraph" w:styleId="a8">
    <w:name w:val="Body Text Indent"/>
    <w:basedOn w:val="a"/>
    <w:link w:val="a9"/>
    <w:rsid w:val="00013678"/>
    <w:pPr>
      <w:spacing w:after="0" w:line="240" w:lineRule="auto"/>
      <w:ind w:firstLine="1134"/>
      <w:jc w:val="both"/>
    </w:pPr>
    <w:rPr>
      <w:rFonts w:ascii="Times New Roman" w:eastAsia="Times New Roman" w:hAnsi="Times New Roman" w:cs="Times New Roman"/>
      <w:sz w:val="28"/>
      <w:szCs w:val="20"/>
    </w:rPr>
  </w:style>
  <w:style w:type="character" w:customStyle="1" w:styleId="a9">
    <w:name w:val="Основной текст с отступом Знак"/>
    <w:basedOn w:val="a0"/>
    <w:link w:val="a8"/>
    <w:rsid w:val="00013678"/>
    <w:rPr>
      <w:rFonts w:ascii="Times New Roman" w:eastAsia="Times New Roman" w:hAnsi="Times New Roman" w:cs="Times New Roman"/>
      <w:sz w:val="28"/>
      <w:szCs w:val="20"/>
    </w:rPr>
  </w:style>
  <w:style w:type="paragraph" w:customStyle="1" w:styleId="Style3">
    <w:name w:val="Style3"/>
    <w:basedOn w:val="a"/>
    <w:rsid w:val="00B21AD5"/>
    <w:pPr>
      <w:widowControl w:val="0"/>
      <w:autoSpaceDE w:val="0"/>
      <w:autoSpaceDN w:val="0"/>
      <w:adjustRightInd w:val="0"/>
      <w:spacing w:after="0" w:line="244" w:lineRule="exact"/>
      <w:ind w:firstLine="509"/>
      <w:jc w:val="both"/>
    </w:pPr>
    <w:rPr>
      <w:rFonts w:ascii="Times New Roman" w:eastAsia="Times New Roman" w:hAnsi="Times New Roman" w:cs="Times New Roman"/>
      <w:sz w:val="24"/>
      <w:szCs w:val="24"/>
    </w:rPr>
  </w:style>
  <w:style w:type="character" w:customStyle="1" w:styleId="FontStyle12">
    <w:name w:val="Font Style12"/>
    <w:basedOn w:val="a0"/>
    <w:rsid w:val="00B21AD5"/>
    <w:rPr>
      <w:rFonts w:ascii="Times New Roman" w:hAnsi="Times New Roman" w:cs="Times New Roman"/>
      <w:b/>
      <w:bCs/>
      <w:sz w:val="20"/>
      <w:szCs w:val="20"/>
    </w:rPr>
  </w:style>
  <w:style w:type="character" w:customStyle="1" w:styleId="FontStyle13">
    <w:name w:val="Font Style13"/>
    <w:basedOn w:val="a0"/>
    <w:rsid w:val="00B21AD5"/>
    <w:rPr>
      <w:rFonts w:ascii="Times New Roman" w:hAnsi="Times New Roman" w:cs="Times New Roman"/>
      <w:sz w:val="20"/>
      <w:szCs w:val="20"/>
    </w:rPr>
  </w:style>
  <w:style w:type="character" w:customStyle="1" w:styleId="20">
    <w:name w:val="Заголовок 2 Знак"/>
    <w:basedOn w:val="a0"/>
    <w:link w:val="2"/>
    <w:uiPriority w:val="9"/>
    <w:rsid w:val="00EB28C6"/>
    <w:rPr>
      <w:rFonts w:ascii="Times New Roman" w:eastAsia="Times New Roman" w:hAnsi="Times New Roman" w:cs="Times New Roman"/>
      <w:b/>
      <w:bCs/>
      <w:sz w:val="36"/>
      <w:szCs w:val="36"/>
    </w:rPr>
  </w:style>
  <w:style w:type="character" w:customStyle="1" w:styleId="submenu-table">
    <w:name w:val="submenu-table"/>
    <w:basedOn w:val="a0"/>
    <w:rsid w:val="00EB28C6"/>
  </w:style>
  <w:style w:type="character" w:customStyle="1" w:styleId="butback">
    <w:name w:val="butback"/>
    <w:basedOn w:val="a0"/>
    <w:rsid w:val="00EB28C6"/>
  </w:style>
  <w:style w:type="paragraph" w:styleId="aa">
    <w:name w:val="Normal (Web)"/>
    <w:basedOn w:val="a"/>
    <w:link w:val="ab"/>
    <w:uiPriority w:val="99"/>
    <w:unhideWhenUsed/>
    <w:rsid w:val="00CD4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link w:val="aa"/>
    <w:uiPriority w:val="99"/>
    <w:locked/>
    <w:rsid w:val="002D54CA"/>
    <w:rPr>
      <w:rFonts w:ascii="Times New Roman" w:eastAsia="Times New Roman" w:hAnsi="Times New Roman" w:cs="Times New Roman"/>
      <w:sz w:val="24"/>
      <w:szCs w:val="24"/>
    </w:rPr>
  </w:style>
  <w:style w:type="character" w:styleId="ac">
    <w:name w:val="Strong"/>
    <w:basedOn w:val="a0"/>
    <w:uiPriority w:val="22"/>
    <w:qFormat/>
    <w:rsid w:val="003F7D6F"/>
    <w:rPr>
      <w:b/>
      <w:bCs/>
    </w:rPr>
  </w:style>
  <w:style w:type="character" w:customStyle="1" w:styleId="w">
    <w:name w:val="w"/>
    <w:basedOn w:val="a0"/>
    <w:rsid w:val="00525F24"/>
  </w:style>
  <w:style w:type="character" w:customStyle="1" w:styleId="diccolor">
    <w:name w:val="dic_color"/>
    <w:basedOn w:val="a0"/>
    <w:rsid w:val="00525F24"/>
  </w:style>
  <w:style w:type="character" w:styleId="ad">
    <w:name w:val="Hyperlink"/>
    <w:basedOn w:val="a0"/>
    <w:uiPriority w:val="99"/>
    <w:semiHidden/>
    <w:unhideWhenUsed/>
    <w:rsid w:val="004A5B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7393964">
      <w:bodyDiv w:val="1"/>
      <w:marLeft w:val="0"/>
      <w:marRight w:val="0"/>
      <w:marTop w:val="0"/>
      <w:marBottom w:val="0"/>
      <w:divBdr>
        <w:top w:val="none" w:sz="0" w:space="0" w:color="auto"/>
        <w:left w:val="none" w:sz="0" w:space="0" w:color="auto"/>
        <w:bottom w:val="none" w:sz="0" w:space="0" w:color="auto"/>
        <w:right w:val="none" w:sz="0" w:space="0" w:color="auto"/>
      </w:divBdr>
      <w:divsChild>
        <w:div w:id="729108611">
          <w:marLeft w:val="0"/>
          <w:marRight w:val="0"/>
          <w:marTop w:val="0"/>
          <w:marBottom w:val="0"/>
          <w:divBdr>
            <w:top w:val="none" w:sz="0" w:space="0" w:color="auto"/>
            <w:left w:val="none" w:sz="0" w:space="0" w:color="auto"/>
            <w:bottom w:val="none" w:sz="0" w:space="0" w:color="auto"/>
            <w:right w:val="none" w:sz="0" w:space="0" w:color="auto"/>
          </w:divBdr>
        </w:div>
        <w:div w:id="1613632666">
          <w:marLeft w:val="0"/>
          <w:marRight w:val="0"/>
          <w:marTop w:val="0"/>
          <w:marBottom w:val="0"/>
          <w:divBdr>
            <w:top w:val="none" w:sz="0" w:space="0" w:color="auto"/>
            <w:left w:val="none" w:sz="0" w:space="0" w:color="auto"/>
            <w:bottom w:val="none" w:sz="0" w:space="0" w:color="auto"/>
            <w:right w:val="none" w:sz="0" w:space="0" w:color="auto"/>
          </w:divBdr>
        </w:div>
        <w:div w:id="1644192669">
          <w:marLeft w:val="0"/>
          <w:marRight w:val="0"/>
          <w:marTop w:val="0"/>
          <w:marBottom w:val="0"/>
          <w:divBdr>
            <w:top w:val="none" w:sz="0" w:space="0" w:color="auto"/>
            <w:left w:val="none" w:sz="0" w:space="0" w:color="auto"/>
            <w:bottom w:val="none" w:sz="0" w:space="0" w:color="auto"/>
            <w:right w:val="none" w:sz="0" w:space="0" w:color="auto"/>
          </w:divBdr>
        </w:div>
      </w:divsChild>
    </w:div>
    <w:div w:id="363093295">
      <w:bodyDiv w:val="1"/>
      <w:marLeft w:val="0"/>
      <w:marRight w:val="0"/>
      <w:marTop w:val="0"/>
      <w:marBottom w:val="0"/>
      <w:divBdr>
        <w:top w:val="none" w:sz="0" w:space="0" w:color="auto"/>
        <w:left w:val="none" w:sz="0" w:space="0" w:color="auto"/>
        <w:bottom w:val="none" w:sz="0" w:space="0" w:color="auto"/>
        <w:right w:val="none" w:sz="0" w:space="0" w:color="auto"/>
      </w:divBdr>
    </w:div>
    <w:div w:id="386075469">
      <w:bodyDiv w:val="1"/>
      <w:marLeft w:val="0"/>
      <w:marRight w:val="0"/>
      <w:marTop w:val="0"/>
      <w:marBottom w:val="0"/>
      <w:divBdr>
        <w:top w:val="none" w:sz="0" w:space="0" w:color="auto"/>
        <w:left w:val="none" w:sz="0" w:space="0" w:color="auto"/>
        <w:bottom w:val="none" w:sz="0" w:space="0" w:color="auto"/>
        <w:right w:val="none" w:sz="0" w:space="0" w:color="auto"/>
      </w:divBdr>
    </w:div>
    <w:div w:id="429354479">
      <w:bodyDiv w:val="1"/>
      <w:marLeft w:val="0"/>
      <w:marRight w:val="0"/>
      <w:marTop w:val="0"/>
      <w:marBottom w:val="0"/>
      <w:divBdr>
        <w:top w:val="none" w:sz="0" w:space="0" w:color="auto"/>
        <w:left w:val="none" w:sz="0" w:space="0" w:color="auto"/>
        <w:bottom w:val="none" w:sz="0" w:space="0" w:color="auto"/>
        <w:right w:val="none" w:sz="0" w:space="0" w:color="auto"/>
      </w:divBdr>
    </w:div>
    <w:div w:id="1044017538">
      <w:bodyDiv w:val="1"/>
      <w:marLeft w:val="0"/>
      <w:marRight w:val="0"/>
      <w:marTop w:val="0"/>
      <w:marBottom w:val="0"/>
      <w:divBdr>
        <w:top w:val="none" w:sz="0" w:space="0" w:color="auto"/>
        <w:left w:val="none" w:sz="0" w:space="0" w:color="auto"/>
        <w:bottom w:val="none" w:sz="0" w:space="0" w:color="auto"/>
        <w:right w:val="none" w:sz="0" w:space="0" w:color="auto"/>
      </w:divBdr>
    </w:div>
    <w:div w:id="1118329017">
      <w:bodyDiv w:val="1"/>
      <w:marLeft w:val="0"/>
      <w:marRight w:val="0"/>
      <w:marTop w:val="0"/>
      <w:marBottom w:val="0"/>
      <w:divBdr>
        <w:top w:val="none" w:sz="0" w:space="0" w:color="auto"/>
        <w:left w:val="none" w:sz="0" w:space="0" w:color="auto"/>
        <w:bottom w:val="none" w:sz="0" w:space="0" w:color="auto"/>
        <w:right w:val="none" w:sz="0" w:space="0" w:color="auto"/>
      </w:divBdr>
    </w:div>
    <w:div w:id="1292245963">
      <w:bodyDiv w:val="1"/>
      <w:marLeft w:val="0"/>
      <w:marRight w:val="0"/>
      <w:marTop w:val="0"/>
      <w:marBottom w:val="0"/>
      <w:divBdr>
        <w:top w:val="none" w:sz="0" w:space="0" w:color="auto"/>
        <w:left w:val="none" w:sz="0" w:space="0" w:color="auto"/>
        <w:bottom w:val="none" w:sz="0" w:space="0" w:color="auto"/>
        <w:right w:val="none" w:sz="0" w:space="0" w:color="auto"/>
      </w:divBdr>
    </w:div>
    <w:div w:id="162622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8F5B4-87D2-4DD8-BB49-8E6C836F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4</Pages>
  <Words>938</Words>
  <Characters>5350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220</cp:revision>
  <cp:lastPrinted>2022-03-28T08:20:00Z</cp:lastPrinted>
  <dcterms:created xsi:type="dcterms:W3CDTF">2018-03-28T11:04:00Z</dcterms:created>
  <dcterms:modified xsi:type="dcterms:W3CDTF">2022-03-28T08:23:00Z</dcterms:modified>
</cp:coreProperties>
</file>